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5F" w:rsidRDefault="00877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RUNNING THE </w:t>
      </w:r>
      <w:r w:rsidR="00150CD6">
        <w:rPr>
          <w:rFonts w:ascii="Times New Roman" w:hAnsi="Times New Roman" w:cs="Times New Roman"/>
          <w:b/>
          <w:bCs/>
          <w:sz w:val="24"/>
          <w:szCs w:val="24"/>
        </w:rPr>
        <w:t xml:space="preserve">AWARD AND </w:t>
      </w:r>
      <w:r>
        <w:rPr>
          <w:rFonts w:ascii="Times New Roman" w:hAnsi="Times New Roman" w:cs="Times New Roman"/>
          <w:b/>
          <w:bCs/>
          <w:sz w:val="24"/>
          <w:szCs w:val="24"/>
        </w:rPr>
        <w:t>DECLIN</w:t>
      </w:r>
      <w:r w:rsidR="005D2E1B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PROCESS</w:t>
      </w:r>
      <w:r w:rsidR="00150CD6">
        <w:rPr>
          <w:rFonts w:ascii="Times New Roman" w:hAnsi="Times New Roman" w:cs="Times New Roman"/>
          <w:b/>
          <w:bCs/>
          <w:sz w:val="24"/>
          <w:szCs w:val="24"/>
        </w:rPr>
        <w:t xml:space="preserve"> IN GIFTS</w:t>
      </w:r>
    </w:p>
    <w:p w:rsidR="008F3E5F" w:rsidRDefault="00497286" w:rsidP="004972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12</w:t>
      </w:r>
      <w:r w:rsidR="007E3A98">
        <w:rPr>
          <w:rFonts w:ascii="Times New Roman" w:hAnsi="Times New Roman" w:cs="Times New Roman"/>
          <w:sz w:val="24"/>
          <w:szCs w:val="24"/>
        </w:rPr>
        <w:t>, 2011</w:t>
      </w:r>
    </w:p>
    <w:p w:rsidR="009070B6" w:rsidRDefault="009070B6" w:rsidP="00907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E5F" w:rsidRDefault="008F3E5F">
      <w:pPr>
        <w:rPr>
          <w:rFonts w:ascii="Times New Roman" w:hAnsi="Times New Roman" w:cs="Times New Roman"/>
          <w:sz w:val="24"/>
          <w:szCs w:val="24"/>
        </w:rPr>
      </w:pPr>
    </w:p>
    <w:p w:rsidR="008F3E5F" w:rsidRDefault="008F3E5F">
      <w:pPr>
        <w:rPr>
          <w:sz w:val="24"/>
          <w:szCs w:val="24"/>
        </w:rPr>
        <w:sectPr w:rsidR="008F3E5F" w:rsidSect="00150CD6">
          <w:footerReference w:type="default" r:id="rId7"/>
          <w:type w:val="continuous"/>
          <w:pgSz w:w="12240" w:h="15840"/>
          <w:pgMar w:top="1152" w:right="1440" w:bottom="720" w:left="1440" w:header="720" w:footer="720" w:gutter="0"/>
          <w:cols w:space="720"/>
          <w:docGrid w:linePitch="272"/>
        </w:sectPr>
      </w:pPr>
    </w:p>
    <w:p w:rsidR="006F6284" w:rsidRDefault="007202D9" w:rsidP="007E3A98">
      <w:pPr>
        <w:pStyle w:val="1Admin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After </w:t>
      </w:r>
      <w:r w:rsidR="000E224F">
        <w:rPr>
          <w:rFonts w:ascii="Times New Roman" w:hAnsi="Times New Roman" w:cs="Times New Roman"/>
        </w:rPr>
        <w:t xml:space="preserve">receiving the go-ahead </w:t>
      </w:r>
      <w:r>
        <w:rPr>
          <w:rFonts w:ascii="Times New Roman" w:hAnsi="Times New Roman" w:cs="Times New Roman"/>
        </w:rPr>
        <w:t xml:space="preserve">to award grants as presented, </w:t>
      </w:r>
      <w:r w:rsidR="00497286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 xml:space="preserve">after making any changes to the recommendations as requested </w:t>
      </w:r>
      <w:r w:rsidR="000E224F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the </w:t>
      </w:r>
      <w:r w:rsidR="000E224F">
        <w:rPr>
          <w:rFonts w:ascii="Times New Roman" w:hAnsi="Times New Roman" w:cs="Times New Roman"/>
        </w:rPr>
        <w:t xml:space="preserve">Program </w:t>
      </w:r>
      <w:r>
        <w:rPr>
          <w:rFonts w:ascii="Times New Roman" w:hAnsi="Times New Roman" w:cs="Times New Roman"/>
        </w:rPr>
        <w:t>Staff, t</w:t>
      </w:r>
      <w:r w:rsidR="000E224F">
        <w:rPr>
          <w:rFonts w:ascii="Times New Roman" w:hAnsi="Times New Roman" w:cs="Times New Roman"/>
        </w:rPr>
        <w:t xml:space="preserve">he Grants Administrator awards the </w:t>
      </w:r>
      <w:r w:rsidR="00F301CB">
        <w:rPr>
          <w:rFonts w:ascii="Times New Roman" w:hAnsi="Times New Roman" w:cs="Times New Roman"/>
        </w:rPr>
        <w:t xml:space="preserve">recommended </w:t>
      </w:r>
      <w:r w:rsidR="000E224F">
        <w:rPr>
          <w:rFonts w:ascii="Times New Roman" w:hAnsi="Times New Roman" w:cs="Times New Roman"/>
        </w:rPr>
        <w:t>requests in the database.  At this point, the</w:t>
      </w:r>
      <w:r w:rsidR="009070B6">
        <w:rPr>
          <w:rFonts w:ascii="Times New Roman" w:hAnsi="Times New Roman" w:cs="Times New Roman"/>
        </w:rPr>
        <w:t>se</w:t>
      </w:r>
      <w:r w:rsidR="000E224F">
        <w:rPr>
          <w:rFonts w:ascii="Times New Roman" w:hAnsi="Times New Roman" w:cs="Times New Roman"/>
        </w:rPr>
        <w:t xml:space="preserve"> pending requests become grants.</w:t>
      </w:r>
    </w:p>
    <w:p w:rsidR="00497286" w:rsidRDefault="00497286" w:rsidP="00497286">
      <w:pPr>
        <w:pStyle w:val="1Admin"/>
        <w:ind w:firstLine="0"/>
        <w:jc w:val="left"/>
        <w:rPr>
          <w:rFonts w:ascii="Times New Roman" w:hAnsi="Times New Roman" w:cs="Times New Roman"/>
        </w:rPr>
      </w:pPr>
    </w:p>
    <w:p w:rsidR="006F6284" w:rsidRDefault="006F6284" w:rsidP="006F6284">
      <w:pPr>
        <w:pStyle w:val="1Admin"/>
        <w:numPr>
          <w:ilvl w:val="1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Search in the requests tab of Gifts for </w:t>
      </w:r>
      <w:r>
        <w:rPr>
          <w:rFonts w:ascii="Times New Roman" w:hAnsi="Times New Roman" w:cs="Times New Roman"/>
        </w:rPr>
        <w:br/>
        <w:t>Meeting Date = (board dat</w:t>
      </w:r>
      <w:r w:rsidR="009070B6">
        <w:rPr>
          <w:rFonts w:ascii="Times New Roman" w:hAnsi="Times New Roman" w:cs="Times New Roman"/>
        </w:rPr>
        <w:t>e) and Status = Staff Recommend</w:t>
      </w:r>
    </w:p>
    <w:p w:rsidR="00497286" w:rsidRDefault="00497286" w:rsidP="00497286">
      <w:pPr>
        <w:pStyle w:val="1Admin"/>
        <w:ind w:left="1440" w:firstLine="0"/>
        <w:jc w:val="left"/>
        <w:rPr>
          <w:rFonts w:ascii="Times New Roman" w:hAnsi="Times New Roman" w:cs="Times New Roman"/>
        </w:rPr>
      </w:pPr>
    </w:p>
    <w:p w:rsidR="006F6284" w:rsidRPr="00F20ABA" w:rsidRDefault="009070B6" w:rsidP="00F20ABA">
      <w:pPr>
        <w:pStyle w:val="1Admin"/>
        <w:numPr>
          <w:ilvl w:val="1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all</w:t>
      </w:r>
      <w:r w:rsidR="00F20ABA">
        <w:rPr>
          <w:rFonts w:ascii="Times New Roman" w:hAnsi="Times New Roman" w:cs="Times New Roman"/>
        </w:rPr>
        <w:t xml:space="preserve"> and c</w:t>
      </w:r>
      <w:r w:rsidR="006F6284" w:rsidRPr="00F20ABA">
        <w:rPr>
          <w:rFonts w:ascii="Times New Roman" w:hAnsi="Times New Roman" w:cs="Times New Roman"/>
        </w:rPr>
        <w:t>lick on the green che</w:t>
      </w:r>
      <w:r w:rsidRPr="00F20ABA">
        <w:rPr>
          <w:rFonts w:ascii="Times New Roman" w:hAnsi="Times New Roman" w:cs="Times New Roman"/>
        </w:rPr>
        <w:t>ck mark at the upper menu items</w:t>
      </w:r>
    </w:p>
    <w:p w:rsidR="00497286" w:rsidRDefault="00497286" w:rsidP="00497286">
      <w:pPr>
        <w:pStyle w:val="1Admin"/>
        <w:ind w:left="0" w:firstLine="0"/>
        <w:jc w:val="left"/>
        <w:rPr>
          <w:rFonts w:ascii="Times New Roman" w:hAnsi="Times New Roman" w:cs="Times New Roman"/>
        </w:rPr>
      </w:pPr>
    </w:p>
    <w:p w:rsidR="006F6284" w:rsidRDefault="006F6284" w:rsidP="006F6284">
      <w:pPr>
        <w:pStyle w:val="1Admin"/>
        <w:numPr>
          <w:ilvl w:val="1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sure the award menu that you are now moving through uses the board meeting dat</w:t>
      </w:r>
      <w:r w:rsidR="009070B6">
        <w:rPr>
          <w:rFonts w:ascii="Times New Roman" w:hAnsi="Times New Roman" w:cs="Times New Roman"/>
        </w:rPr>
        <w:t>e as the grant date</w:t>
      </w:r>
    </w:p>
    <w:p w:rsidR="00497286" w:rsidRDefault="00497286" w:rsidP="00497286">
      <w:pPr>
        <w:pStyle w:val="ListParagraph"/>
        <w:rPr>
          <w:rFonts w:ascii="Times New Roman" w:hAnsi="Times New Roman" w:cs="Times New Roman"/>
        </w:rPr>
      </w:pPr>
    </w:p>
    <w:p w:rsidR="00497286" w:rsidRDefault="00077D2B" w:rsidP="006F6284">
      <w:pPr>
        <w:pStyle w:val="1Admin"/>
        <w:numPr>
          <w:ilvl w:val="1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Okay the screen, and p</w:t>
      </w:r>
      <w:r w:rsidR="00497286">
        <w:rPr>
          <w:rFonts w:ascii="Times New Roman" w:hAnsi="Times New Roman" w:cs="Times New Roman"/>
        </w:rPr>
        <w:t xml:space="preserve">roceed </w:t>
      </w:r>
      <w:r>
        <w:rPr>
          <w:rFonts w:ascii="Times New Roman" w:hAnsi="Times New Roman" w:cs="Times New Roman"/>
        </w:rPr>
        <w:t>with next and next and finish.</w:t>
      </w:r>
    </w:p>
    <w:p w:rsidR="00497286" w:rsidRDefault="00497286" w:rsidP="00497286">
      <w:pPr>
        <w:pStyle w:val="1Admin"/>
        <w:ind w:left="0" w:firstLine="0"/>
        <w:jc w:val="left"/>
        <w:rPr>
          <w:rFonts w:ascii="Times New Roman" w:hAnsi="Times New Roman" w:cs="Times New Roman"/>
        </w:rPr>
      </w:pPr>
    </w:p>
    <w:p w:rsidR="006F6284" w:rsidRDefault="006F6284" w:rsidP="006F6284">
      <w:pPr>
        <w:pStyle w:val="1Admin"/>
        <w:numPr>
          <w:ilvl w:val="1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7202D9">
        <w:rPr>
          <w:rFonts w:ascii="Times New Roman" w:hAnsi="Times New Roman" w:cs="Times New Roman"/>
        </w:rPr>
        <w:t xml:space="preserve">the system rejects awarding </w:t>
      </w:r>
      <w:r>
        <w:rPr>
          <w:rFonts w:ascii="Times New Roman" w:hAnsi="Times New Roman" w:cs="Times New Roman"/>
        </w:rPr>
        <w:t>any of the grants, check to see if the grant amount equals the amount of payments</w:t>
      </w:r>
      <w:r w:rsidR="007202D9">
        <w:rPr>
          <w:rFonts w:ascii="Times New Roman" w:hAnsi="Times New Roman" w:cs="Times New Roman"/>
        </w:rPr>
        <w:t xml:space="preserve"> and if the coding tab has been completed</w:t>
      </w:r>
      <w:r>
        <w:rPr>
          <w:rFonts w:ascii="Times New Roman" w:hAnsi="Times New Roman" w:cs="Times New Roman"/>
        </w:rPr>
        <w:t>; if not</w:t>
      </w:r>
      <w:r w:rsidR="007202D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adjust </w:t>
      </w:r>
      <w:r w:rsidR="007202D9">
        <w:rPr>
          <w:rFonts w:ascii="Times New Roman" w:hAnsi="Times New Roman" w:cs="Times New Roman"/>
        </w:rPr>
        <w:t xml:space="preserve">either </w:t>
      </w:r>
      <w:r>
        <w:rPr>
          <w:rFonts w:ascii="Times New Roman" w:hAnsi="Times New Roman" w:cs="Times New Roman"/>
        </w:rPr>
        <w:t>accordingly</w:t>
      </w:r>
      <w:r w:rsidR="007202D9">
        <w:rPr>
          <w:rFonts w:ascii="Times New Roman" w:hAnsi="Times New Roman" w:cs="Times New Roman"/>
        </w:rPr>
        <w:t xml:space="preserve"> and run the award process for these items</w:t>
      </w:r>
      <w:r w:rsidR="00077D2B">
        <w:rPr>
          <w:rFonts w:ascii="Times New Roman" w:hAnsi="Times New Roman" w:cs="Times New Roman"/>
        </w:rPr>
        <w:t xml:space="preserve"> again</w:t>
      </w:r>
    </w:p>
    <w:p w:rsidR="00150CD6" w:rsidRDefault="00150CD6" w:rsidP="00150CD6">
      <w:pPr>
        <w:pStyle w:val="ListParagraph"/>
        <w:rPr>
          <w:rFonts w:ascii="Times New Roman" w:hAnsi="Times New Roman" w:cs="Times New Roman"/>
        </w:rPr>
      </w:pPr>
    </w:p>
    <w:p w:rsidR="008F3E5F" w:rsidRDefault="00150CD6" w:rsidP="00F20ABA">
      <w:pPr>
        <w:pStyle w:val="1Admin"/>
        <w:numPr>
          <w:ilvl w:val="1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you may wonder why all the items on the screen are gone.  They are gone because they no longer match the criteria for the last search; they are no longer Pending/Staff Rec because they are now Approved/Active Grant, which is part of the criteria you will use when preparing the award letters and grant agreements.</w:t>
      </w:r>
    </w:p>
    <w:p w:rsidR="00F20ABA" w:rsidRDefault="00F20ABA" w:rsidP="00F20ABA">
      <w:pPr>
        <w:pStyle w:val="ListParagraph"/>
        <w:rPr>
          <w:rFonts w:ascii="Times New Roman" w:hAnsi="Times New Roman" w:cs="Times New Roman"/>
        </w:rPr>
      </w:pPr>
    </w:p>
    <w:p w:rsidR="00F20ABA" w:rsidRPr="00F20ABA" w:rsidRDefault="00F20ABA" w:rsidP="00F20ABA">
      <w:pPr>
        <w:pStyle w:val="1Admin"/>
        <w:ind w:left="1440" w:firstLine="0"/>
        <w:jc w:val="left"/>
        <w:rPr>
          <w:rFonts w:ascii="Times New Roman" w:hAnsi="Times New Roman" w:cs="Times New Roman"/>
        </w:rPr>
      </w:pPr>
    </w:p>
    <w:p w:rsidR="008F3E5F" w:rsidRDefault="008F3E5F" w:rsidP="006F6284">
      <w:pPr>
        <w:pStyle w:val="1Admin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Assistant will decline </w:t>
      </w:r>
      <w:r w:rsidR="000E224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the database</w:t>
      </w:r>
      <w:r w:rsidR="000E224F">
        <w:rPr>
          <w:rFonts w:ascii="Times New Roman" w:hAnsi="Times New Roman" w:cs="Times New Roman"/>
        </w:rPr>
        <w:t xml:space="preserve"> those requests that </w:t>
      </w:r>
      <w:proofErr w:type="gramStart"/>
      <w:r w:rsidR="000E224F">
        <w:rPr>
          <w:rFonts w:ascii="Times New Roman" w:hAnsi="Times New Roman" w:cs="Times New Roman"/>
        </w:rPr>
        <w:t>w</w:t>
      </w:r>
      <w:r w:rsidR="005D0640">
        <w:rPr>
          <w:rFonts w:ascii="Times New Roman" w:hAnsi="Times New Roman" w:cs="Times New Roman"/>
        </w:rPr>
        <w:t>ere turned down</w:t>
      </w:r>
      <w:proofErr w:type="gramEnd"/>
      <w:r w:rsidR="005D0640">
        <w:rPr>
          <w:rFonts w:ascii="Times New Roman" w:hAnsi="Times New Roman" w:cs="Times New Roman"/>
        </w:rPr>
        <w:t xml:space="preserve"> at the meeting.  </w:t>
      </w:r>
      <w:r w:rsidR="000E224F">
        <w:rPr>
          <w:rFonts w:ascii="Times New Roman" w:hAnsi="Times New Roman" w:cs="Times New Roman"/>
        </w:rPr>
        <w:t>At this point, the</w:t>
      </w:r>
      <w:r w:rsidR="009070B6">
        <w:rPr>
          <w:rFonts w:ascii="Times New Roman" w:hAnsi="Times New Roman" w:cs="Times New Roman"/>
        </w:rPr>
        <w:t>se</w:t>
      </w:r>
      <w:r w:rsidR="000E224F">
        <w:rPr>
          <w:rFonts w:ascii="Times New Roman" w:hAnsi="Times New Roman" w:cs="Times New Roman"/>
        </w:rPr>
        <w:t xml:space="preserve"> pending requests become declinations</w:t>
      </w:r>
      <w:r>
        <w:rPr>
          <w:rFonts w:ascii="Times New Roman" w:hAnsi="Times New Roman" w:cs="Times New Roman"/>
        </w:rPr>
        <w:t>.</w:t>
      </w:r>
    </w:p>
    <w:p w:rsidR="00497286" w:rsidRDefault="00497286" w:rsidP="00497286">
      <w:pPr>
        <w:pStyle w:val="1Admin"/>
        <w:ind w:firstLine="0"/>
        <w:jc w:val="left"/>
        <w:rPr>
          <w:rFonts w:ascii="Times New Roman" w:hAnsi="Times New Roman" w:cs="Times New Roman"/>
        </w:rPr>
      </w:pPr>
    </w:p>
    <w:p w:rsidR="00FD07B0" w:rsidRDefault="00FD07B0" w:rsidP="00FD07B0">
      <w:pPr>
        <w:pStyle w:val="1Admin"/>
        <w:numPr>
          <w:ilvl w:val="1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Search in the requests tab of Gifts for </w:t>
      </w:r>
      <w:r>
        <w:rPr>
          <w:rFonts w:ascii="Times New Roman" w:hAnsi="Times New Roman" w:cs="Times New Roman"/>
        </w:rPr>
        <w:br/>
        <w:t>Meeting Date = (boa</w:t>
      </w:r>
      <w:r w:rsidR="009070B6">
        <w:rPr>
          <w:rFonts w:ascii="Times New Roman" w:hAnsi="Times New Roman" w:cs="Times New Roman"/>
        </w:rPr>
        <w:t>rd date) and Status = Staff Dec</w:t>
      </w:r>
    </w:p>
    <w:p w:rsidR="00497286" w:rsidRDefault="00497286" w:rsidP="00077D2B">
      <w:pPr>
        <w:pStyle w:val="1Admin"/>
        <w:ind w:left="1440" w:firstLine="0"/>
        <w:jc w:val="left"/>
        <w:rPr>
          <w:rFonts w:ascii="Times New Roman" w:hAnsi="Times New Roman" w:cs="Times New Roman"/>
        </w:rPr>
      </w:pPr>
    </w:p>
    <w:p w:rsidR="00FD07B0" w:rsidRPr="00F20ABA" w:rsidRDefault="009070B6" w:rsidP="00FD07B0">
      <w:pPr>
        <w:pStyle w:val="1Admin"/>
        <w:numPr>
          <w:ilvl w:val="1"/>
          <w:numId w:val="14"/>
        </w:numPr>
        <w:jc w:val="left"/>
        <w:rPr>
          <w:rFonts w:ascii="Times New Roman" w:hAnsi="Times New Roman" w:cs="Times New Roman"/>
        </w:rPr>
      </w:pPr>
      <w:r w:rsidRPr="00F20ABA">
        <w:rPr>
          <w:rFonts w:ascii="Times New Roman" w:hAnsi="Times New Roman" w:cs="Times New Roman"/>
        </w:rPr>
        <w:t>Select all</w:t>
      </w:r>
      <w:r w:rsidR="00F20ABA" w:rsidRPr="00F20ABA">
        <w:rPr>
          <w:rFonts w:ascii="Times New Roman" w:hAnsi="Times New Roman" w:cs="Times New Roman"/>
        </w:rPr>
        <w:t xml:space="preserve"> and </w:t>
      </w:r>
      <w:r w:rsidR="00F20ABA">
        <w:rPr>
          <w:rFonts w:ascii="Times New Roman" w:hAnsi="Times New Roman" w:cs="Times New Roman"/>
        </w:rPr>
        <w:t>c</w:t>
      </w:r>
      <w:r w:rsidR="00FD07B0" w:rsidRPr="00F20ABA">
        <w:rPr>
          <w:rFonts w:ascii="Times New Roman" w:hAnsi="Times New Roman" w:cs="Times New Roman"/>
        </w:rPr>
        <w:t>lick on the red</w:t>
      </w:r>
      <w:r w:rsidRPr="00F20ABA">
        <w:rPr>
          <w:rFonts w:ascii="Times New Roman" w:hAnsi="Times New Roman" w:cs="Times New Roman"/>
        </w:rPr>
        <w:t xml:space="preserve"> X mark at the upper menu items</w:t>
      </w:r>
    </w:p>
    <w:p w:rsidR="00497286" w:rsidRDefault="00497286" w:rsidP="00077D2B">
      <w:pPr>
        <w:pStyle w:val="1Admin"/>
        <w:ind w:left="1440" w:firstLine="0"/>
        <w:jc w:val="left"/>
        <w:rPr>
          <w:rFonts w:ascii="Times New Roman" w:hAnsi="Times New Roman" w:cs="Times New Roman"/>
        </w:rPr>
      </w:pPr>
    </w:p>
    <w:p w:rsidR="00FD07B0" w:rsidRDefault="00FD07B0" w:rsidP="00FD07B0">
      <w:pPr>
        <w:pStyle w:val="1Admin"/>
        <w:numPr>
          <w:ilvl w:val="1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sure the declination screen you are now </w:t>
      </w:r>
      <w:r w:rsidR="00077D2B">
        <w:rPr>
          <w:rFonts w:ascii="Times New Roman" w:hAnsi="Times New Roman" w:cs="Times New Roman"/>
        </w:rPr>
        <w:t xml:space="preserve">moving through </w:t>
      </w:r>
      <w:r>
        <w:rPr>
          <w:rFonts w:ascii="Times New Roman" w:hAnsi="Times New Roman" w:cs="Times New Roman"/>
        </w:rPr>
        <w:t xml:space="preserve">uses the board meeting date as the declination date, and select from the drop down menu the declination reason </w:t>
      </w:r>
      <w:r w:rsidR="007202D9">
        <w:rPr>
          <w:rFonts w:ascii="Times New Roman" w:hAnsi="Times New Roman" w:cs="Times New Roman"/>
        </w:rPr>
        <w:t xml:space="preserve">and status code </w:t>
      </w:r>
      <w:r>
        <w:rPr>
          <w:rFonts w:ascii="Times New Roman" w:hAnsi="Times New Roman" w:cs="Times New Roman"/>
        </w:rPr>
        <w:t>of “Turned Down”</w:t>
      </w:r>
    </w:p>
    <w:p w:rsidR="00077D2B" w:rsidRDefault="00077D2B" w:rsidP="00077D2B">
      <w:pPr>
        <w:pStyle w:val="1Admin"/>
        <w:jc w:val="left"/>
        <w:rPr>
          <w:rFonts w:ascii="Times New Roman" w:hAnsi="Times New Roman" w:cs="Times New Roman"/>
        </w:rPr>
      </w:pPr>
    </w:p>
    <w:p w:rsidR="00077D2B" w:rsidRDefault="00077D2B" w:rsidP="00FD07B0">
      <w:pPr>
        <w:pStyle w:val="1Admin"/>
        <w:numPr>
          <w:ilvl w:val="1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Okay the screen.</w:t>
      </w:r>
    </w:p>
    <w:p w:rsidR="00CD6289" w:rsidRDefault="00CD6289" w:rsidP="00CD6289">
      <w:pPr>
        <w:pStyle w:val="ListParagraph"/>
        <w:rPr>
          <w:rFonts w:ascii="Times New Roman" w:hAnsi="Times New Roman" w:cs="Times New Roman"/>
        </w:rPr>
      </w:pPr>
    </w:p>
    <w:p w:rsidR="008F3E5F" w:rsidRPr="00150CD6" w:rsidRDefault="00CD6289" w:rsidP="00150CD6">
      <w:pPr>
        <w:pStyle w:val="1Admin"/>
        <w:numPr>
          <w:ilvl w:val="1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you may wonder why all the items on the screen are gone.  They are gone because they no longer match the criteria for the last search; they are no longer Pending/Staff Dec because th</w:t>
      </w:r>
      <w:r w:rsidR="00150CD6">
        <w:rPr>
          <w:rFonts w:ascii="Times New Roman" w:hAnsi="Times New Roman" w:cs="Times New Roman"/>
        </w:rPr>
        <w:t>ey are now Declined/Turned Down, which is part of the criteria you will use when preparing the letters of declination.</w:t>
      </w:r>
    </w:p>
    <w:sectPr w:rsidR="008F3E5F" w:rsidRPr="00150CD6" w:rsidSect="00FF352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D6" w:rsidRDefault="00150CD6" w:rsidP="00974556">
      <w:r>
        <w:separator/>
      </w:r>
    </w:p>
  </w:endnote>
  <w:endnote w:type="continuationSeparator" w:id="0">
    <w:p w:rsidR="00150CD6" w:rsidRDefault="00150CD6" w:rsidP="0097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D6" w:rsidRPr="00974556" w:rsidRDefault="00535B0E">
    <w:pPr>
      <w:pStyle w:val="Footer"/>
      <w:rPr>
        <w:rFonts w:ascii="Times New Roman" w:hAnsi="Times New Roman" w:cs="Times New Roman"/>
      </w:rPr>
    </w:pPr>
    <w:fldSimple w:instr=" FILENAME  \p  \* MERGEFORMAT ">
      <w:r w:rsidR="004D4988" w:rsidRPr="004D4988">
        <w:rPr>
          <w:rFonts w:ascii="Times New Roman" w:hAnsi="Times New Roman" w:cs="Times New Roman"/>
          <w:noProof/>
        </w:rPr>
        <w:t>H:\Admin\Instructions-Grant Process\Running Award &amp; Decline Process.docx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D6" w:rsidRDefault="00150CD6" w:rsidP="00974556">
      <w:r>
        <w:separator/>
      </w:r>
    </w:p>
  </w:footnote>
  <w:footnote w:type="continuationSeparator" w:id="0">
    <w:p w:rsidR="00150CD6" w:rsidRDefault="00150CD6" w:rsidP="00974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859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866704B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11E41A05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3">
    <w:nsid w:val="179C79C6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4">
    <w:nsid w:val="2E61690E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5">
    <w:nsid w:val="32231902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6">
    <w:nsid w:val="38C35B56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7">
    <w:nsid w:val="3D3B44EF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8">
    <w:nsid w:val="4124466B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9">
    <w:nsid w:val="412C09B7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0">
    <w:nsid w:val="46B01AE4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1">
    <w:nsid w:val="52C17360"/>
    <w:multiLevelType w:val="multilevel"/>
    <w:tmpl w:val="332C69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EastAsia" w:hAnsi="Times New Roman" w:cs="Times New Roman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cs="Times New Roman" w:hint="default"/>
      </w:rPr>
    </w:lvl>
  </w:abstractNum>
  <w:abstractNum w:abstractNumId="12">
    <w:nsid w:val="74DB44A9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3">
    <w:nsid w:val="784B2C47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0D6"/>
    <w:rsid w:val="00041093"/>
    <w:rsid w:val="00047618"/>
    <w:rsid w:val="00077D2B"/>
    <w:rsid w:val="00090E68"/>
    <w:rsid w:val="000E224F"/>
    <w:rsid w:val="00150CD6"/>
    <w:rsid w:val="001650D6"/>
    <w:rsid w:val="001E7251"/>
    <w:rsid w:val="00210A27"/>
    <w:rsid w:val="0021201D"/>
    <w:rsid w:val="003445F6"/>
    <w:rsid w:val="003830AE"/>
    <w:rsid w:val="003A071A"/>
    <w:rsid w:val="00497286"/>
    <w:rsid w:val="004B7B73"/>
    <w:rsid w:val="004D4988"/>
    <w:rsid w:val="00535B0E"/>
    <w:rsid w:val="005D0640"/>
    <w:rsid w:val="005D2E1B"/>
    <w:rsid w:val="006436D0"/>
    <w:rsid w:val="006F6284"/>
    <w:rsid w:val="007202D9"/>
    <w:rsid w:val="0074645E"/>
    <w:rsid w:val="0075317A"/>
    <w:rsid w:val="007836D2"/>
    <w:rsid w:val="007C620F"/>
    <w:rsid w:val="007E3A98"/>
    <w:rsid w:val="008301D9"/>
    <w:rsid w:val="00874CFD"/>
    <w:rsid w:val="00877D72"/>
    <w:rsid w:val="008F3E5F"/>
    <w:rsid w:val="009070B6"/>
    <w:rsid w:val="00974556"/>
    <w:rsid w:val="00A94D11"/>
    <w:rsid w:val="00AE2F85"/>
    <w:rsid w:val="00B90E7B"/>
    <w:rsid w:val="00C05B43"/>
    <w:rsid w:val="00CD6289"/>
    <w:rsid w:val="00D966CE"/>
    <w:rsid w:val="00DB1140"/>
    <w:rsid w:val="00DF44DB"/>
    <w:rsid w:val="00F20ABA"/>
    <w:rsid w:val="00F301CB"/>
    <w:rsid w:val="00F45829"/>
    <w:rsid w:val="00F80F85"/>
    <w:rsid w:val="00FD07B0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min">
    <w:name w:val="1Admin"/>
    <w:uiPriority w:val="99"/>
    <w:rsid w:val="00FF352B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Admin">
    <w:name w:val="2Admin"/>
    <w:uiPriority w:val="99"/>
    <w:rsid w:val="00FF352B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3Admin">
    <w:name w:val="3Admin"/>
    <w:uiPriority w:val="99"/>
    <w:rsid w:val="00FF352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4Admin">
    <w:name w:val="4Admin"/>
    <w:uiPriority w:val="99"/>
    <w:rsid w:val="00FF352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5Admin">
    <w:name w:val="5Admin"/>
    <w:uiPriority w:val="99"/>
    <w:rsid w:val="00FF352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6Admin">
    <w:name w:val="6Admin"/>
    <w:uiPriority w:val="99"/>
    <w:rsid w:val="00FF352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7Admin">
    <w:name w:val="7Admin"/>
    <w:uiPriority w:val="99"/>
    <w:rsid w:val="00FF352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8Admin">
    <w:name w:val="8Admin"/>
    <w:uiPriority w:val="99"/>
    <w:rsid w:val="00FF352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01D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74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455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4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455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375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Engel</dc:creator>
  <cp:keywords/>
  <dc:description/>
  <cp:lastModifiedBy>Yvonne Engel</cp:lastModifiedBy>
  <cp:revision>7</cp:revision>
  <cp:lastPrinted>2011-08-12T16:12:00Z</cp:lastPrinted>
  <dcterms:created xsi:type="dcterms:W3CDTF">2011-08-12T15:52:00Z</dcterms:created>
  <dcterms:modified xsi:type="dcterms:W3CDTF">2011-08-12T16:13:00Z</dcterms:modified>
</cp:coreProperties>
</file>