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D4F" w:rsidRDefault="000A6D4F">
      <w:pPr>
        <w:pStyle w:val="Title"/>
        <w:rPr>
          <w:szCs w:val="24"/>
        </w:rPr>
      </w:pPr>
      <w:r>
        <w:rPr>
          <w:szCs w:val="24"/>
        </w:rPr>
        <w:t>THE LYNDE AND HARRY BRADLEY FOUNDATION</w:t>
      </w:r>
    </w:p>
    <w:p w:rsidR="000A6D4F" w:rsidRDefault="000A6D4F">
      <w:pPr>
        <w:pStyle w:val="Title"/>
        <w:jc w:val="left"/>
        <w:rPr>
          <w:szCs w:val="24"/>
        </w:rPr>
      </w:pPr>
    </w:p>
    <w:p w:rsidR="000A6D4F" w:rsidRDefault="000A6D4F">
      <w:pPr>
        <w:pStyle w:val="Title"/>
        <w:pBdr>
          <w:top w:val="single" w:sz="4" w:space="1" w:color="auto"/>
        </w:pBdr>
        <w:rPr>
          <w:b w:val="0"/>
        </w:rPr>
      </w:pPr>
    </w:p>
    <w:p w:rsidR="000A6D4F" w:rsidRDefault="000A6D4F">
      <w:pPr>
        <w:pStyle w:val="Heading1"/>
        <w:rPr>
          <w:b w:val="0"/>
        </w:rPr>
      </w:pPr>
      <w:r>
        <w:t>JOB TITLE:</w:t>
      </w:r>
      <w:r>
        <w:tab/>
      </w:r>
      <w:r>
        <w:tab/>
      </w:r>
      <w:r w:rsidR="00D94380">
        <w:rPr>
          <w:b w:val="0"/>
        </w:rPr>
        <w:t>Librarian</w:t>
      </w:r>
      <w:r w:rsidR="00D94380">
        <w:rPr>
          <w:b w:val="0"/>
        </w:rPr>
        <w:tab/>
      </w:r>
      <w:r w:rsidR="00D94380">
        <w:rPr>
          <w:b w:val="0"/>
        </w:rPr>
        <w:tab/>
      </w:r>
      <w:r w:rsidR="00D94380">
        <w:rPr>
          <w:b w:val="0"/>
        </w:rPr>
        <w:tab/>
      </w:r>
      <w:r w:rsidR="00D94380">
        <w:rPr>
          <w:b w:val="0"/>
        </w:rPr>
        <w:tab/>
      </w:r>
      <w:r w:rsidR="006C5BB4">
        <w:rPr>
          <w:b w:val="0"/>
        </w:rPr>
        <w:tab/>
      </w:r>
      <w:r>
        <w:t>STATUS:</w:t>
      </w:r>
      <w:r>
        <w:rPr>
          <w:b w:val="0"/>
        </w:rPr>
        <w:tab/>
        <w:t>Exempt</w:t>
      </w:r>
    </w:p>
    <w:p w:rsidR="000A6D4F" w:rsidRDefault="000A6D4F">
      <w:pPr>
        <w:pStyle w:val="Heading1"/>
        <w:rPr>
          <w:b w:val="0"/>
        </w:rPr>
      </w:pPr>
      <w:r>
        <w:tab/>
      </w:r>
      <w:r>
        <w:tab/>
      </w:r>
      <w:r>
        <w:tab/>
      </w:r>
    </w:p>
    <w:p w:rsidR="000A6D4F" w:rsidRDefault="000A6D4F">
      <w:pPr>
        <w:pStyle w:val="Heading1"/>
        <w:rPr>
          <w:b w:val="0"/>
        </w:rPr>
      </w:pPr>
      <w:r>
        <w:t>REPORTS TO:</w:t>
      </w:r>
      <w:r>
        <w:tab/>
      </w:r>
      <w:r w:rsidR="00773F47">
        <w:rPr>
          <w:b w:val="0"/>
        </w:rPr>
        <w:t xml:space="preserve">Program Officer and </w:t>
      </w:r>
      <w:r w:rsidR="00D94380" w:rsidRPr="00D94380">
        <w:rPr>
          <w:b w:val="0"/>
        </w:rPr>
        <w:t>Director of Research</w:t>
      </w:r>
      <w:r w:rsidR="006C5BB4">
        <w:rPr>
          <w:b w:val="0"/>
        </w:rPr>
        <w:tab/>
      </w:r>
      <w:r>
        <w:t>DATE:</w:t>
      </w:r>
      <w:r>
        <w:rPr>
          <w:b w:val="0"/>
        </w:rPr>
        <w:tab/>
      </w:r>
      <w:r w:rsidR="00773F47">
        <w:rPr>
          <w:b w:val="0"/>
        </w:rPr>
        <w:t>August 2016</w:t>
      </w:r>
    </w:p>
    <w:p w:rsidR="000A6D4F" w:rsidRDefault="000A6D4F"/>
    <w:p w:rsidR="000A6D4F" w:rsidRDefault="000A6D4F">
      <w:pPr>
        <w:pBdr>
          <w:top w:val="single" w:sz="4" w:space="1" w:color="auto"/>
        </w:pBdr>
        <w:jc w:val="center"/>
        <w:rPr>
          <w:b/>
          <w:u w:val="single"/>
        </w:rPr>
      </w:pPr>
    </w:p>
    <w:p w:rsidR="000A6D4F" w:rsidRDefault="000A6D4F">
      <w:pPr>
        <w:pStyle w:val="Heading1"/>
      </w:pPr>
      <w:r>
        <w:t>Position Summary:</w:t>
      </w:r>
    </w:p>
    <w:p w:rsidR="000A6D4F" w:rsidRDefault="000A6D4F">
      <w:pPr>
        <w:tabs>
          <w:tab w:val="left" w:pos="7035"/>
        </w:tabs>
      </w:pPr>
    </w:p>
    <w:p w:rsidR="000A6D4F" w:rsidRDefault="006310F4">
      <w:pPr>
        <w:tabs>
          <w:tab w:val="left" w:pos="7035"/>
        </w:tabs>
      </w:pPr>
      <w:r>
        <w:t>Responsib</w:t>
      </w:r>
      <w:r w:rsidR="00AF54BC">
        <w:t xml:space="preserve">le for </w:t>
      </w:r>
      <w:r>
        <w:t xml:space="preserve">organizing and </w:t>
      </w:r>
      <w:r w:rsidR="00D94380">
        <w:t xml:space="preserve">maintaining </w:t>
      </w:r>
      <w:r w:rsidR="0029081C">
        <w:t>t</w:t>
      </w:r>
      <w:r w:rsidR="00AF54BC">
        <w:t xml:space="preserve">he </w:t>
      </w:r>
      <w:r w:rsidR="00D94380">
        <w:t xml:space="preserve">Foundation’s library </w:t>
      </w:r>
      <w:r>
        <w:t xml:space="preserve">collection of books, </w:t>
      </w:r>
      <w:r w:rsidR="00D94380">
        <w:t>periodical</w:t>
      </w:r>
      <w:r w:rsidR="007C0F69">
        <w:t>s</w:t>
      </w:r>
      <w:r w:rsidR="00D94380">
        <w:t>, and archival resources.</w:t>
      </w:r>
      <w:r w:rsidR="007C0F69">
        <w:t xml:space="preserve">  Provid</w:t>
      </w:r>
      <w:r w:rsidR="005E3D2A">
        <w:t>es</w:t>
      </w:r>
      <w:r w:rsidR="007C0F69">
        <w:t xml:space="preserve"> research as requested.</w:t>
      </w:r>
    </w:p>
    <w:p w:rsidR="000A6D4F" w:rsidRDefault="000A6D4F">
      <w:pPr>
        <w:tabs>
          <w:tab w:val="left" w:pos="7035"/>
        </w:tabs>
      </w:pPr>
    </w:p>
    <w:p w:rsidR="000A6D4F" w:rsidRDefault="000838F5">
      <w:pPr>
        <w:pStyle w:val="Heading1"/>
      </w:pPr>
      <w:r>
        <w:t>Responsibilities</w:t>
      </w:r>
      <w:r w:rsidR="000A6D4F">
        <w:t xml:space="preserve"> Include:</w:t>
      </w:r>
    </w:p>
    <w:p w:rsidR="000A6D4F" w:rsidRDefault="000A6D4F"/>
    <w:p w:rsidR="000A6D4F" w:rsidRDefault="00D94380" w:rsidP="00044B66">
      <w:pPr>
        <w:numPr>
          <w:ilvl w:val="0"/>
          <w:numId w:val="9"/>
        </w:numPr>
      </w:pPr>
      <w:r>
        <w:t xml:space="preserve">Ensures </w:t>
      </w:r>
      <w:r w:rsidR="007C0F69">
        <w:t xml:space="preserve">magazines and newspaper </w:t>
      </w:r>
      <w:r>
        <w:t>subscriptions and recipients are current.</w:t>
      </w:r>
      <w:r w:rsidR="000A6D4F">
        <w:t xml:space="preserve">  </w:t>
      </w:r>
    </w:p>
    <w:p w:rsidR="000A6D4F" w:rsidRDefault="000A6D4F"/>
    <w:p w:rsidR="000A6D4F" w:rsidRDefault="00D94380" w:rsidP="00044B66">
      <w:pPr>
        <w:numPr>
          <w:ilvl w:val="0"/>
          <w:numId w:val="9"/>
        </w:numPr>
      </w:pPr>
      <w:r>
        <w:t xml:space="preserve">Maintains and updates </w:t>
      </w:r>
      <w:r w:rsidR="00AF54BC">
        <w:t xml:space="preserve">the </w:t>
      </w:r>
      <w:r>
        <w:t>library catalog and inventory.</w:t>
      </w:r>
      <w:r w:rsidR="007C0F69">
        <w:t xml:space="preserve">  </w:t>
      </w:r>
    </w:p>
    <w:p w:rsidR="000A6D4F" w:rsidRDefault="000A6D4F"/>
    <w:p w:rsidR="000A6D4F" w:rsidRDefault="00D94380" w:rsidP="00044B66">
      <w:pPr>
        <w:numPr>
          <w:ilvl w:val="0"/>
          <w:numId w:val="9"/>
        </w:numPr>
      </w:pPr>
      <w:r>
        <w:t>Process</w:t>
      </w:r>
      <w:r w:rsidR="007C0F69">
        <w:t>es</w:t>
      </w:r>
      <w:r>
        <w:t xml:space="preserve"> requests for book purchases and maintains records of acquisitions.</w:t>
      </w:r>
    </w:p>
    <w:p w:rsidR="000A6D4F" w:rsidRDefault="000A6D4F"/>
    <w:p w:rsidR="000A6D4F" w:rsidRDefault="00D94380" w:rsidP="00044B66">
      <w:pPr>
        <w:numPr>
          <w:ilvl w:val="0"/>
          <w:numId w:val="9"/>
        </w:numPr>
      </w:pPr>
      <w:r>
        <w:t xml:space="preserve">Maintains archival records of the Foundation’s </w:t>
      </w:r>
      <w:proofErr w:type="spellStart"/>
      <w:r>
        <w:t>grantmaking</w:t>
      </w:r>
      <w:proofErr w:type="spellEnd"/>
      <w:r>
        <w:t xml:space="preserve"> activities. </w:t>
      </w:r>
    </w:p>
    <w:p w:rsidR="000A6D4F" w:rsidRDefault="000A6D4F"/>
    <w:p w:rsidR="000A6D4F" w:rsidRDefault="00A63111" w:rsidP="00044B66">
      <w:pPr>
        <w:numPr>
          <w:ilvl w:val="0"/>
          <w:numId w:val="9"/>
        </w:numPr>
      </w:pPr>
      <w:r>
        <w:t xml:space="preserve">Provides research assistance to the </w:t>
      </w:r>
      <w:r w:rsidR="00D05161">
        <w:t xml:space="preserve">Program Officer and Director of Research </w:t>
      </w:r>
      <w:r w:rsidR="007C0F69">
        <w:t>and others as directed</w:t>
      </w:r>
      <w:r>
        <w:t>.</w:t>
      </w:r>
    </w:p>
    <w:p w:rsidR="00A63111" w:rsidRDefault="00A63111" w:rsidP="00A63111">
      <w:pPr>
        <w:pStyle w:val="ListParagraph"/>
      </w:pPr>
    </w:p>
    <w:p w:rsidR="000A6D4F" w:rsidRDefault="0029081C">
      <w:pPr>
        <w:rPr>
          <w:b/>
        </w:rPr>
      </w:pPr>
      <w:r>
        <w:rPr>
          <w:b/>
        </w:rPr>
        <w:t>Other D</w:t>
      </w:r>
      <w:r w:rsidR="000A6D4F">
        <w:rPr>
          <w:b/>
        </w:rPr>
        <w:t xml:space="preserve">uties and </w:t>
      </w:r>
      <w:r>
        <w:rPr>
          <w:b/>
        </w:rPr>
        <w:t>A</w:t>
      </w:r>
      <w:r w:rsidR="000A6D4F">
        <w:rPr>
          <w:b/>
        </w:rPr>
        <w:t>ssignments:</w:t>
      </w:r>
    </w:p>
    <w:p w:rsidR="000A6D4F" w:rsidRDefault="000A6D4F"/>
    <w:p w:rsidR="000A6D4F" w:rsidRDefault="000A6D4F" w:rsidP="0029081C">
      <w:pPr>
        <w:jc w:val="both"/>
      </w:pPr>
      <w:r>
        <w:t xml:space="preserve">Other duties as may be assigned by the </w:t>
      </w:r>
      <w:r w:rsidR="0029081C">
        <w:t xml:space="preserve">Program Officer and </w:t>
      </w:r>
      <w:r w:rsidR="006310F4">
        <w:t xml:space="preserve">Director of Research </w:t>
      </w:r>
      <w:r>
        <w:t>to fulfill the responsibilities of this position.</w:t>
      </w:r>
    </w:p>
    <w:p w:rsidR="000A6D4F" w:rsidRDefault="000A6D4F">
      <w:pPr>
        <w:rPr>
          <w:b/>
        </w:rPr>
      </w:pPr>
      <w:bookmarkStart w:id="0" w:name="_GoBack"/>
      <w:bookmarkEnd w:id="0"/>
    </w:p>
    <w:p w:rsidR="000A6D4F" w:rsidRDefault="000A6D4F">
      <w:pPr>
        <w:rPr>
          <w:b/>
        </w:rPr>
      </w:pPr>
      <w:r>
        <w:rPr>
          <w:b/>
        </w:rPr>
        <w:t>Work Relationships and Scope:</w:t>
      </w:r>
    </w:p>
    <w:p w:rsidR="000A6D4F" w:rsidRDefault="000A6D4F">
      <w:pPr>
        <w:rPr>
          <w:b/>
          <w:i/>
        </w:rPr>
      </w:pPr>
    </w:p>
    <w:p w:rsidR="00A63111" w:rsidRDefault="000A6D4F">
      <w:r>
        <w:t>This position reports directly to the</w:t>
      </w:r>
      <w:r w:rsidR="0029081C">
        <w:t xml:space="preserve"> Program Officer and Director of Research</w:t>
      </w:r>
      <w:r w:rsidR="00A63111">
        <w:t xml:space="preserve">.  </w:t>
      </w:r>
      <w:r>
        <w:t xml:space="preserve">Regular interaction with </w:t>
      </w:r>
      <w:r w:rsidR="006F72B9">
        <w:t>all employees</w:t>
      </w:r>
      <w:r w:rsidR="00044B66">
        <w:t xml:space="preserve"> providing information and resources as requested</w:t>
      </w:r>
      <w:r w:rsidR="006F72B9">
        <w:t xml:space="preserve">.  </w:t>
      </w:r>
    </w:p>
    <w:p w:rsidR="000A6D4F" w:rsidRDefault="006F72B9">
      <w:r>
        <w:t xml:space="preserve">  </w:t>
      </w:r>
    </w:p>
    <w:p w:rsidR="000A6D4F" w:rsidRDefault="000A6D4F">
      <w:pPr>
        <w:pStyle w:val="Heading2"/>
        <w:jc w:val="left"/>
        <w:rPr>
          <w:b/>
          <w:i w:val="0"/>
        </w:rPr>
      </w:pPr>
      <w:r>
        <w:rPr>
          <w:b/>
          <w:i w:val="0"/>
        </w:rPr>
        <w:t xml:space="preserve">Measures of Performance: </w:t>
      </w:r>
    </w:p>
    <w:p w:rsidR="000A6D4F" w:rsidRDefault="000A6D4F">
      <w:pPr>
        <w:jc w:val="both"/>
        <w:rPr>
          <w:i/>
        </w:rPr>
      </w:pPr>
    </w:p>
    <w:p w:rsidR="000A6D4F" w:rsidRDefault="000A6D4F">
      <w:r>
        <w:t>Quality, quantity, accuracy, timeliness and thoroughness of work performed; effectiveness of communications and development of good working relationships with manager</w:t>
      </w:r>
      <w:r w:rsidR="00044B66">
        <w:t xml:space="preserve">s and </w:t>
      </w:r>
      <w:r>
        <w:t>co-workers; professional workplace appearance and conduct; reliability in reporting to work regularly and on time; understands and adheres to Foundation policies and procedures; and ability to keep Foundation information confidential.</w:t>
      </w:r>
    </w:p>
    <w:p w:rsidR="000A6D4F" w:rsidRDefault="000A6D4F"/>
    <w:p w:rsidR="00A63111" w:rsidRDefault="00A63111"/>
    <w:p w:rsidR="00044B66" w:rsidRDefault="00044B66"/>
    <w:p w:rsidR="000A6D4F" w:rsidRDefault="000A6D4F">
      <w:pPr>
        <w:spacing w:line="228" w:lineRule="auto"/>
        <w:rPr>
          <w:b/>
        </w:rPr>
      </w:pPr>
      <w:r>
        <w:rPr>
          <w:b/>
        </w:rPr>
        <w:lastRenderedPageBreak/>
        <w:t>Knowledge, Skills and Abilities:</w:t>
      </w:r>
    </w:p>
    <w:p w:rsidR="000A6D4F" w:rsidRDefault="000A6D4F">
      <w:pPr>
        <w:pStyle w:val="Header"/>
        <w:tabs>
          <w:tab w:val="clear" w:pos="4320"/>
          <w:tab w:val="clear" w:pos="8640"/>
        </w:tabs>
        <w:spacing w:line="228" w:lineRule="auto"/>
      </w:pPr>
    </w:p>
    <w:p w:rsidR="000A6D4F" w:rsidRDefault="000A6D4F">
      <w:pPr>
        <w:pStyle w:val="Header"/>
        <w:tabs>
          <w:tab w:val="clear" w:pos="4320"/>
          <w:tab w:val="clear" w:pos="8640"/>
        </w:tabs>
        <w:spacing w:line="228" w:lineRule="auto"/>
      </w:pPr>
      <w:r>
        <w:t>Bachelor’s degree</w:t>
      </w:r>
      <w:r w:rsidR="00A63111">
        <w:t xml:space="preserve"> in Library Science or comparable work experience, with at least three years of experience in a recordkeeping office or library.  </w:t>
      </w:r>
      <w:r>
        <w:t>Must be a</w:t>
      </w:r>
      <w:r w:rsidR="00A63111">
        <w:t xml:space="preserve"> </w:t>
      </w:r>
      <w:proofErr w:type="spellStart"/>
      <w:r w:rsidR="00A63111">
        <w:t>well organized</w:t>
      </w:r>
      <w:proofErr w:type="spellEnd"/>
      <w:r w:rsidR="00A63111">
        <w:t xml:space="preserve"> and detail oriented.</w:t>
      </w:r>
      <w:r w:rsidR="007C0F69">
        <w:t xml:space="preserve"> </w:t>
      </w:r>
      <w:r w:rsidR="00044B66">
        <w:t xml:space="preserve"> </w:t>
      </w:r>
      <w:r w:rsidR="00213E6E">
        <w:t>Like to read and conduct research.</w:t>
      </w:r>
    </w:p>
    <w:p w:rsidR="000A6D4F" w:rsidRDefault="000A6D4F"/>
    <w:p w:rsidR="000A6D4F" w:rsidRDefault="000A6D4F">
      <w:pPr>
        <w:pStyle w:val="Heading2"/>
        <w:rPr>
          <w:b/>
          <w:i w:val="0"/>
        </w:rPr>
      </w:pPr>
      <w:r>
        <w:rPr>
          <w:b/>
          <w:i w:val="0"/>
        </w:rPr>
        <w:t>Working Conditions:</w:t>
      </w:r>
    </w:p>
    <w:p w:rsidR="000A6D4F" w:rsidRDefault="000A6D4F">
      <w:pPr>
        <w:jc w:val="both"/>
        <w:rPr>
          <w:i/>
        </w:rPr>
      </w:pPr>
    </w:p>
    <w:p w:rsidR="000A6D4F" w:rsidRDefault="000A6D4F">
      <w:r>
        <w:t>Work is performed in a pleasant office environment with minimal exposure to injury.  Work hours are generally weekdays during normal business hours and will us</w:t>
      </w:r>
      <w:r w:rsidR="0029081C">
        <w:t xml:space="preserve">ually average 40 hours a week. </w:t>
      </w:r>
      <w:r w:rsidR="00A63111">
        <w:t>Some bending and lifting is required.</w:t>
      </w:r>
    </w:p>
    <w:p w:rsidR="000A6D4F" w:rsidRDefault="000A6D4F">
      <w:pPr>
        <w:pStyle w:val="Header"/>
        <w:tabs>
          <w:tab w:val="clear" w:pos="4320"/>
          <w:tab w:val="clear" w:pos="8640"/>
        </w:tabs>
      </w:pPr>
    </w:p>
    <w:p w:rsidR="000A6D4F" w:rsidRDefault="000A6D4F">
      <w:pPr>
        <w:pStyle w:val="Heading3"/>
        <w:rPr>
          <w:b/>
          <w:i w:val="0"/>
        </w:rPr>
      </w:pPr>
      <w:r>
        <w:rPr>
          <w:b/>
          <w:i w:val="0"/>
        </w:rPr>
        <w:t>Acknowledgement:</w:t>
      </w:r>
    </w:p>
    <w:p w:rsidR="000A6D4F" w:rsidRDefault="000A6D4F">
      <w:pPr>
        <w:rPr>
          <w:i/>
        </w:rPr>
      </w:pPr>
    </w:p>
    <w:p w:rsidR="000A6D4F" w:rsidRDefault="000A6D4F">
      <w:r>
        <w:t xml:space="preserve">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w:t>
      </w:r>
      <w:r w:rsidR="00A63111">
        <w:t xml:space="preserve">Director of Research and Evaluation.  </w:t>
      </w:r>
      <w:r>
        <w:t xml:space="preserve">All requirements are subject to change over time and to possible modification to reasonably accommodate individuals with a disability. </w:t>
      </w:r>
    </w:p>
    <w:p w:rsidR="000A6D4F" w:rsidRDefault="000A6D4F">
      <w:pPr>
        <w:jc w:val="both"/>
      </w:pPr>
    </w:p>
    <w:p w:rsidR="000A6D4F" w:rsidRDefault="000A6D4F">
      <w:pPr>
        <w:jc w:val="both"/>
      </w:pPr>
    </w:p>
    <w:p w:rsidR="000A6D4F" w:rsidRDefault="000A6D4F">
      <w:pPr>
        <w:jc w:val="both"/>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0A6D4F" w:rsidRDefault="000A6D4F">
      <w:pPr>
        <w:jc w:val="both"/>
      </w:pPr>
      <w:r>
        <w:t>Employee Signature</w:t>
      </w:r>
      <w:r>
        <w:tab/>
      </w:r>
      <w:r>
        <w:tab/>
      </w:r>
      <w:r>
        <w:tab/>
      </w:r>
      <w:r>
        <w:tab/>
      </w:r>
      <w:r>
        <w:tab/>
      </w:r>
      <w:r>
        <w:tab/>
        <w:t>Date</w:t>
      </w:r>
    </w:p>
    <w:sectPr w:rsidR="000A6D4F">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54F" w:rsidRDefault="0091554F">
      <w:r>
        <w:separator/>
      </w:r>
    </w:p>
  </w:endnote>
  <w:endnote w:type="continuationSeparator" w:id="0">
    <w:p w:rsidR="0091554F" w:rsidRDefault="0091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F4" w:rsidRDefault="006310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0F4" w:rsidRDefault="006310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F4" w:rsidRDefault="006310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5161">
      <w:rPr>
        <w:rStyle w:val="PageNumber"/>
        <w:noProof/>
      </w:rPr>
      <w:t>2</w:t>
    </w:r>
    <w:r>
      <w:rPr>
        <w:rStyle w:val="PageNumber"/>
      </w:rPr>
      <w:fldChar w:fldCharType="end"/>
    </w:r>
  </w:p>
  <w:p w:rsidR="006310F4" w:rsidRPr="006F72B9" w:rsidRDefault="006310F4" w:rsidP="00EF5B1A">
    <w:pPr>
      <w:pStyle w:val="Footer"/>
      <w:rPr>
        <w:sz w:val="16"/>
        <w:szCs w:val="16"/>
      </w:rPr>
    </w:pPr>
    <w:r>
      <w:rPr>
        <w:sz w:val="16"/>
        <w:szCs w:val="16"/>
      </w:rPr>
      <w:t>Librarian</w:t>
    </w:r>
  </w:p>
  <w:p w:rsidR="006310F4" w:rsidRDefault="006310F4">
    <w:pPr>
      <w:pStyle w:val="Footer"/>
      <w:ind w:right="360"/>
      <w:rPr>
        <w:sz w:val="16"/>
        <w:szCs w:val="16"/>
      </w:rPr>
    </w:pPr>
    <w:r w:rsidRPr="006F72B9">
      <w:rPr>
        <w:sz w:val="16"/>
        <w:szCs w:val="16"/>
      </w:rPr>
      <w:t xml:space="preserve">The </w:t>
    </w:r>
    <w:proofErr w:type="spellStart"/>
    <w:r w:rsidRPr="006F72B9">
      <w:rPr>
        <w:sz w:val="16"/>
        <w:szCs w:val="16"/>
      </w:rPr>
      <w:t>Lynde</w:t>
    </w:r>
    <w:proofErr w:type="spellEnd"/>
    <w:r w:rsidRPr="006F72B9">
      <w:rPr>
        <w:sz w:val="16"/>
        <w:szCs w:val="16"/>
      </w:rPr>
      <w:t xml:space="preserve"> and Harry Bradley Foundation</w:t>
    </w:r>
  </w:p>
  <w:p w:rsidR="006310F4" w:rsidRPr="006F72B9" w:rsidRDefault="00773F47">
    <w:pPr>
      <w:pStyle w:val="Footer"/>
      <w:ind w:right="360"/>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F47" w:rsidRPr="006F72B9" w:rsidRDefault="00773F47" w:rsidP="00773F47">
    <w:pPr>
      <w:pStyle w:val="Footer"/>
      <w:rPr>
        <w:sz w:val="16"/>
        <w:szCs w:val="16"/>
      </w:rPr>
    </w:pPr>
    <w:r>
      <w:rPr>
        <w:sz w:val="16"/>
        <w:szCs w:val="16"/>
      </w:rPr>
      <w:t>Librarian</w:t>
    </w:r>
  </w:p>
  <w:p w:rsidR="00773F47" w:rsidRDefault="00773F47" w:rsidP="00773F47">
    <w:pPr>
      <w:pStyle w:val="Footer"/>
      <w:ind w:right="360"/>
      <w:rPr>
        <w:sz w:val="16"/>
        <w:szCs w:val="16"/>
      </w:rPr>
    </w:pPr>
    <w:r w:rsidRPr="006F72B9">
      <w:rPr>
        <w:sz w:val="16"/>
        <w:szCs w:val="16"/>
      </w:rPr>
      <w:t xml:space="preserve">The </w:t>
    </w:r>
    <w:proofErr w:type="spellStart"/>
    <w:r w:rsidRPr="006F72B9">
      <w:rPr>
        <w:sz w:val="16"/>
        <w:szCs w:val="16"/>
      </w:rPr>
      <w:t>Lynde</w:t>
    </w:r>
    <w:proofErr w:type="spellEnd"/>
    <w:r w:rsidRPr="006F72B9">
      <w:rPr>
        <w:sz w:val="16"/>
        <w:szCs w:val="16"/>
      </w:rPr>
      <w:t xml:space="preserve"> and Harry Bradley Foundation</w:t>
    </w:r>
  </w:p>
  <w:p w:rsidR="00773F47" w:rsidRPr="006F72B9" w:rsidRDefault="00773F47" w:rsidP="00773F47">
    <w:pPr>
      <w:pStyle w:val="Footer"/>
      <w:ind w:right="360"/>
      <w:rPr>
        <w:sz w:val="16"/>
        <w:szCs w:val="16"/>
      </w:rPr>
    </w:pPr>
    <w:r>
      <w:rPr>
        <w:sz w:val="16"/>
        <w:szCs w:val="16"/>
      </w:rPr>
      <w:t>August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54F" w:rsidRDefault="0091554F">
      <w:r>
        <w:separator/>
      </w:r>
    </w:p>
  </w:footnote>
  <w:footnote w:type="continuationSeparator" w:id="0">
    <w:p w:rsidR="0091554F" w:rsidRDefault="00915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3003E8"/>
    <w:multiLevelType w:val="hybridMultilevel"/>
    <w:tmpl w:val="F000CD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A4D68"/>
    <w:multiLevelType w:val="hybridMultilevel"/>
    <w:tmpl w:val="83D4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6E5E4B"/>
    <w:multiLevelType w:val="hybridMultilevel"/>
    <w:tmpl w:val="6F28C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9331B"/>
    <w:multiLevelType w:val="hybridMultilevel"/>
    <w:tmpl w:val="D34E1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92711B"/>
    <w:multiLevelType w:val="hybridMultilevel"/>
    <w:tmpl w:val="D8640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DD5C9C"/>
    <w:multiLevelType w:val="hybridMultilevel"/>
    <w:tmpl w:val="093C9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B22F50"/>
    <w:multiLevelType w:val="hybridMultilevel"/>
    <w:tmpl w:val="A9B0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3"/>
  </w:num>
  <w:num w:numId="4">
    <w:abstractNumId w:val="10"/>
  </w:num>
  <w:num w:numId="5">
    <w:abstractNumId w:val="11"/>
  </w:num>
  <w:num w:numId="6">
    <w:abstractNumId w:val="5"/>
  </w:num>
  <w:num w:numId="7">
    <w:abstractNumId w:val="6"/>
  </w:num>
  <w:num w:numId="8">
    <w:abstractNumId w:val="7"/>
  </w:num>
  <w:num w:numId="9">
    <w:abstractNumId w:val="1"/>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1A"/>
    <w:rsid w:val="00044B66"/>
    <w:rsid w:val="000838F5"/>
    <w:rsid w:val="000A6D4F"/>
    <w:rsid w:val="001C087C"/>
    <w:rsid w:val="00213E6E"/>
    <w:rsid w:val="0029081C"/>
    <w:rsid w:val="003979E3"/>
    <w:rsid w:val="004308DE"/>
    <w:rsid w:val="00432147"/>
    <w:rsid w:val="00471CC6"/>
    <w:rsid w:val="005726D8"/>
    <w:rsid w:val="005E3D2A"/>
    <w:rsid w:val="006310F4"/>
    <w:rsid w:val="006C5BB4"/>
    <w:rsid w:val="006F72B9"/>
    <w:rsid w:val="00773F47"/>
    <w:rsid w:val="007C0F69"/>
    <w:rsid w:val="007D6EE2"/>
    <w:rsid w:val="007E0BB9"/>
    <w:rsid w:val="0091554F"/>
    <w:rsid w:val="00A63111"/>
    <w:rsid w:val="00AF54BC"/>
    <w:rsid w:val="00D05161"/>
    <w:rsid w:val="00D203E3"/>
    <w:rsid w:val="00D94380"/>
    <w:rsid w:val="00DF3D5B"/>
    <w:rsid w:val="00E0697B"/>
    <w:rsid w:val="00EF0995"/>
    <w:rsid w:val="00EF5B1A"/>
    <w:rsid w:val="00FC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E81FAB9B-37C8-491A-88F7-283AD354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emiHidden/>
    <w:pPr>
      <w:jc w:val="both"/>
    </w:pPr>
  </w:style>
  <w:style w:type="paragraph" w:styleId="Subtitle">
    <w:name w:val="Subtitle"/>
    <w:basedOn w:val="Normal"/>
    <w:qFormat/>
    <w:pPr>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5726D8"/>
    <w:pPr>
      <w:ind w:left="720"/>
    </w:pPr>
  </w:style>
  <w:style w:type="character" w:customStyle="1" w:styleId="FooterChar">
    <w:name w:val="Footer Char"/>
    <w:link w:val="Footer"/>
    <w:uiPriority w:val="99"/>
    <w:rsid w:val="003979E3"/>
    <w:rPr>
      <w:sz w:val="24"/>
    </w:rPr>
  </w:style>
  <w:style w:type="paragraph" w:styleId="BalloonText">
    <w:name w:val="Balloon Text"/>
    <w:basedOn w:val="Normal"/>
    <w:link w:val="BalloonTextChar"/>
    <w:uiPriority w:val="99"/>
    <w:semiHidden/>
    <w:unhideWhenUsed/>
    <w:rsid w:val="003979E3"/>
    <w:rPr>
      <w:rFonts w:ascii="Segoe UI" w:hAnsi="Segoe UI" w:cs="Segoe UI"/>
      <w:sz w:val="18"/>
      <w:szCs w:val="18"/>
    </w:rPr>
  </w:style>
  <w:style w:type="character" w:customStyle="1" w:styleId="BalloonTextChar">
    <w:name w:val="Balloon Text Char"/>
    <w:link w:val="BalloonText"/>
    <w:uiPriority w:val="99"/>
    <w:semiHidden/>
    <w:rsid w:val="003979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81463-07F8-4D38-894E-FD487056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5</cp:revision>
  <cp:lastPrinted>2014-02-06T15:13:00Z</cp:lastPrinted>
  <dcterms:created xsi:type="dcterms:W3CDTF">2016-07-27T14:59:00Z</dcterms:created>
  <dcterms:modified xsi:type="dcterms:W3CDTF">2016-08-02T14:55:00Z</dcterms:modified>
</cp:coreProperties>
</file>