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6C" w:rsidRPr="0066766C" w:rsidRDefault="0066766C" w:rsidP="0066766C">
      <w:r w:rsidRPr="0066766C">
        <w:rPr>
          <w:b/>
        </w:rPr>
        <w:t>Dedicated Computing Support</w:t>
      </w:r>
      <w:r w:rsidRPr="0066766C">
        <w:t xml:space="preserve"> – </w:t>
      </w:r>
      <w:hyperlink r:id="rId6" w:history="1">
        <w:r w:rsidRPr="0066766C">
          <w:rPr>
            <w:rStyle w:val="Hyperlink"/>
          </w:rPr>
          <w:t>helpdesk@dedicatedcomputing.com</w:t>
        </w:r>
      </w:hyperlink>
      <w:r w:rsidRPr="0066766C">
        <w:t xml:space="preserve"> (8:00 – 5:00 p.m. CST) with a copy to </w:t>
      </w:r>
      <w:hyperlink r:id="rId7" w:history="1">
        <w:r w:rsidRPr="0066766C">
          <w:rPr>
            <w:rStyle w:val="Hyperlink"/>
          </w:rPr>
          <w:t>rich.richardson@dedicatedcomputing.com</w:t>
        </w:r>
      </w:hyperlink>
      <w:r w:rsidRPr="0066766C">
        <w:rPr>
          <w:color w:val="2F5496"/>
        </w:rPr>
        <w:t xml:space="preserve"> </w:t>
      </w:r>
      <w:r w:rsidRPr="0066766C">
        <w:rPr>
          <w:color w:val="000000" w:themeColor="text1"/>
        </w:rPr>
        <w:t xml:space="preserve">(Rich Richardson, Service Systems Manager) </w:t>
      </w:r>
      <w:r w:rsidRPr="0066766C">
        <w:t>or 414-908-2222 (24x7x365)</w:t>
      </w:r>
      <w:r w:rsidR="00BB5B72">
        <w:t>.  A copy of all tickets opened for support are automatically sent to LHBF staff Terri Famer who manage</w:t>
      </w:r>
      <w:r w:rsidR="00514E19">
        <w:t>s</w:t>
      </w:r>
      <w:r w:rsidR="00BB5B72">
        <w:t xml:space="preserve"> the Foundation’s technology</w:t>
      </w:r>
      <w:r w:rsidR="00514E19">
        <w:t xml:space="preserve"> </w:t>
      </w:r>
      <w:r w:rsidR="00514E19">
        <w:t>and her assistant Renée Narus</w:t>
      </w:r>
      <w:r w:rsidR="00BB5B72">
        <w:t>.</w:t>
      </w:r>
    </w:p>
    <w:p w:rsidR="0066766C" w:rsidRPr="0066766C" w:rsidRDefault="0066766C" w:rsidP="0066766C"/>
    <w:p w:rsidR="00C57F8B" w:rsidRDefault="00C57F8B">
      <w:bookmarkStart w:id="0" w:name="_GoBack"/>
      <w:bookmarkEnd w:id="0"/>
    </w:p>
    <w:sectPr w:rsidR="00C57F8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89E" w:rsidRDefault="009E589E" w:rsidP="009E589E">
      <w:r>
        <w:separator/>
      </w:r>
    </w:p>
  </w:endnote>
  <w:endnote w:type="continuationSeparator" w:id="0">
    <w:p w:rsidR="009E589E" w:rsidRDefault="009E589E" w:rsidP="009E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89E" w:rsidRDefault="00BB5B72">
    <w:pPr>
      <w:pStyle w:val="Footer"/>
    </w:pPr>
    <w:fldSimple w:instr=" FILENAME  \p  \* MERGEFORMAT ">
      <w:r w:rsidR="00514E19">
        <w:rPr>
          <w:noProof/>
        </w:rPr>
        <w:t>H:\Admin_asst\Insert for SysLogic document.docx</w:t>
      </w:r>
    </w:fldSimple>
    <w:r w:rsidR="009E589E">
      <w:tab/>
    </w:r>
    <w:r w:rsidR="009E589E">
      <w:tab/>
      <w:t>8/25/15</w:t>
    </w:r>
  </w:p>
  <w:p w:rsidR="009E589E" w:rsidRDefault="009E58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89E" w:rsidRDefault="009E589E" w:rsidP="009E589E">
      <w:r>
        <w:separator/>
      </w:r>
    </w:p>
  </w:footnote>
  <w:footnote w:type="continuationSeparator" w:id="0">
    <w:p w:rsidR="009E589E" w:rsidRDefault="009E589E" w:rsidP="009E5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6C"/>
    <w:rsid w:val="00292DB0"/>
    <w:rsid w:val="00514E19"/>
    <w:rsid w:val="0066766C"/>
    <w:rsid w:val="009E589E"/>
    <w:rsid w:val="00BB5B72"/>
    <w:rsid w:val="00C5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FC899-DA26-4C62-9784-92426D66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66C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92DB0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766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58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89E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58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89E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8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0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ich.richardson@dedicatedcomput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pdesk@dedicatedcomputing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418</Characters>
  <Application>Microsoft Office Word</Application>
  <DocSecurity>0</DocSecurity>
  <Lines>3</Lines>
  <Paragraphs>1</Paragraphs>
  <ScaleCrop>false</ScaleCrop>
  <Company>Bradley Foundation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Famer</dc:creator>
  <cp:keywords/>
  <dc:description/>
  <cp:lastModifiedBy>Terri L. Famer</cp:lastModifiedBy>
  <cp:revision>4</cp:revision>
  <cp:lastPrinted>2015-08-25T17:15:00Z</cp:lastPrinted>
  <dcterms:created xsi:type="dcterms:W3CDTF">2015-08-25T16:34:00Z</dcterms:created>
  <dcterms:modified xsi:type="dcterms:W3CDTF">2015-08-25T17:15:00Z</dcterms:modified>
</cp:coreProperties>
</file>