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6C" w:rsidRPr="00C91A8D" w:rsidRDefault="00C91A8D" w:rsidP="00C91A8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72B54">
        <w:rPr>
          <w:b/>
          <w:sz w:val="28"/>
          <w:szCs w:val="28"/>
          <w:u w:val="single"/>
        </w:rPr>
        <w:t>C</w:t>
      </w:r>
      <w:r w:rsidR="00C01ADC" w:rsidRPr="00672B54">
        <w:rPr>
          <w:b/>
          <w:sz w:val="28"/>
          <w:szCs w:val="28"/>
          <w:u w:val="single"/>
        </w:rPr>
        <w:t>hecklist for Preparing Form 990PF</w:t>
      </w:r>
    </w:p>
    <w:p w:rsidR="00C91A8D" w:rsidRDefault="00C91A8D"/>
    <w:p w:rsidR="00C91A8D" w:rsidRDefault="00C91A8D" w:rsidP="00C91A8D">
      <w:pPr>
        <w:pStyle w:val="ListParagraph"/>
        <w:numPr>
          <w:ilvl w:val="0"/>
          <w:numId w:val="1"/>
        </w:numPr>
      </w:pPr>
      <w:r>
        <w:t>Did the Foundation make quarterly estimated tax payments during tax/calendar year?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>Did the Foundation file an extension us</w:t>
      </w:r>
      <w:r w:rsidR="00EC6949">
        <w:t>ing Form 8868, Application for E</w:t>
      </w:r>
      <w:r>
        <w:t>xtens</w:t>
      </w:r>
      <w:r w:rsidR="00EC6949">
        <w:t>ion of Time to File an Exempt</w:t>
      </w:r>
      <w:r>
        <w:t xml:space="preserve"> Organization Return?  Was a payment required to be filed with extension?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>Have all Schedule K-1’s/tax information been received from funds?  Have they b</w:t>
      </w:r>
      <w:r w:rsidR="000553C0">
        <w:t>een reviewed</w:t>
      </w:r>
      <w:r>
        <w:t>?  See procedure for Reviewing Schedule K-1s.</w:t>
      </w:r>
    </w:p>
    <w:p w:rsidR="000553C0" w:rsidRDefault="000553C0" w:rsidP="00C91A8D">
      <w:pPr>
        <w:pStyle w:val="ListParagraph"/>
        <w:numPr>
          <w:ilvl w:val="0"/>
          <w:numId w:val="1"/>
        </w:numPr>
      </w:pPr>
      <w:r>
        <w:t>Did the Foundation qualify for the 1% tax rate?</w:t>
      </w:r>
    </w:p>
    <w:p w:rsidR="00EC6949" w:rsidRDefault="00EC6949" w:rsidP="00C91A8D">
      <w:pPr>
        <w:pStyle w:val="ListParagraph"/>
        <w:numPr>
          <w:ilvl w:val="0"/>
          <w:numId w:val="1"/>
        </w:numPr>
      </w:pPr>
      <w:r>
        <w:t>Was there a prior year overpayment?  Has it been applied to the current year return?</w:t>
      </w:r>
    </w:p>
    <w:p w:rsidR="00D549BA" w:rsidRDefault="000553C0" w:rsidP="00C91A8D">
      <w:pPr>
        <w:pStyle w:val="ListParagraph"/>
        <w:numPr>
          <w:ilvl w:val="0"/>
          <w:numId w:val="1"/>
        </w:numPr>
      </w:pPr>
      <w:r>
        <w:t>Is there an overpayment</w:t>
      </w:r>
      <w:r w:rsidR="00D549BA">
        <w:t>?  Determine how much will be credited to the next year and if any remaining amount will be refunded.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 xml:space="preserve">Have all boxes been checked and questions answered </w:t>
      </w:r>
      <w:r w:rsidR="000553C0">
        <w:t>in Part VII-A, Statement Regarding Activities</w:t>
      </w:r>
      <w:r>
        <w:t>?</w:t>
      </w:r>
      <w:r w:rsidR="000553C0">
        <w:t xml:space="preserve">  Has appropriate documentation been attached to the return based on the answers?</w:t>
      </w:r>
    </w:p>
    <w:p w:rsidR="000553C0" w:rsidRDefault="000553C0" w:rsidP="00C91A8D">
      <w:pPr>
        <w:pStyle w:val="ListParagraph"/>
        <w:numPr>
          <w:ilvl w:val="0"/>
          <w:numId w:val="1"/>
        </w:numPr>
      </w:pPr>
      <w:r>
        <w:t>Have all boxes been checked and questions answered in Part VII-B, Statements Regarding Activities for Which Form 4720 May Be Required?</w:t>
      </w:r>
      <w:r w:rsidRPr="000553C0">
        <w:t xml:space="preserve"> </w:t>
      </w:r>
      <w:r>
        <w:t xml:space="preserve">  Has appropriate documentation been attached to the return based on the answers?</w:t>
      </w:r>
    </w:p>
    <w:p w:rsidR="000553C0" w:rsidRDefault="000553C0" w:rsidP="00C91A8D">
      <w:pPr>
        <w:pStyle w:val="ListParagraph"/>
        <w:numPr>
          <w:ilvl w:val="0"/>
          <w:numId w:val="1"/>
        </w:numPr>
      </w:pPr>
      <w:r>
        <w:t>Do the totals on the grant listings tie to the amounts in Part XV, Supplementary Information – Grants and Contributions Paid During the Year or Approved for Future Payment?</w:t>
      </w:r>
    </w:p>
    <w:p w:rsidR="000553C0" w:rsidRDefault="000553C0" w:rsidP="00C91A8D">
      <w:pPr>
        <w:pStyle w:val="ListParagraph"/>
        <w:numPr>
          <w:ilvl w:val="0"/>
          <w:numId w:val="1"/>
        </w:numPr>
      </w:pPr>
      <w:r>
        <w:t>Have all questions been answered in Part XVII, Information Regarding Transfers To and Transactions and Relationships With Noncharitable Exempt Organizations?</w:t>
      </w:r>
    </w:p>
    <w:p w:rsidR="00C74359" w:rsidRDefault="00C74359" w:rsidP="00C91A8D">
      <w:pPr>
        <w:pStyle w:val="ListParagraph"/>
        <w:numPr>
          <w:ilvl w:val="0"/>
          <w:numId w:val="1"/>
        </w:numPr>
      </w:pPr>
      <w:r>
        <w:t>Has a copy of the extension</w:t>
      </w:r>
      <w:r w:rsidR="00EC6949">
        <w:t>(s)</w:t>
      </w:r>
      <w:r>
        <w:t xml:space="preserve"> been included?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 xml:space="preserve">Has the Controller, </w:t>
      </w:r>
      <w:r w:rsidR="00617B69">
        <w:t xml:space="preserve">Vice President for Finance, </w:t>
      </w:r>
      <w:r>
        <w:t>Deloitte Tax LLP representative</w:t>
      </w:r>
      <w:r w:rsidR="00617B69">
        <w:t>, and Foley and Lardner representative</w:t>
      </w:r>
      <w:r>
        <w:t xml:space="preserve"> reviewed the return?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the Foundation’s President and CEO and Deloitte Tax LLP representative signed the return?</w:t>
      </w:r>
    </w:p>
    <w:p w:rsidR="00617B69" w:rsidRDefault="00617B69" w:rsidP="00C91A8D">
      <w:pPr>
        <w:pStyle w:val="ListParagraph"/>
        <w:numPr>
          <w:ilvl w:val="0"/>
          <w:numId w:val="1"/>
        </w:numPr>
      </w:pPr>
      <w:r>
        <w:t>Did the Foundation receive contributions during the year?  If so, is Schedule B, Schedule of Contributors, completed and attached?</w:t>
      </w:r>
    </w:p>
    <w:p w:rsidR="00617B69" w:rsidRDefault="00256C05" w:rsidP="00C91A8D">
      <w:pPr>
        <w:pStyle w:val="ListParagraph"/>
        <w:numPr>
          <w:ilvl w:val="0"/>
          <w:numId w:val="1"/>
        </w:numPr>
      </w:pPr>
      <w:r>
        <w:t>Has</w:t>
      </w:r>
      <w:r w:rsidR="00617B69">
        <w:t xml:space="preserve"> Form 2220, Underpayment of Estimated Tax by Corporations</w:t>
      </w:r>
      <w:r>
        <w:t>, been attached to return?  If so</w:t>
      </w:r>
      <w:r w:rsidR="00617B69">
        <w:t>, be sure the box is checked in Part VI, Line 8.</w:t>
      </w:r>
    </w:p>
    <w:p w:rsidR="00256C05" w:rsidRDefault="00D549BA" w:rsidP="004C3B1E">
      <w:pPr>
        <w:pStyle w:val="ListParagraph"/>
        <w:numPr>
          <w:ilvl w:val="0"/>
          <w:numId w:val="1"/>
        </w:numPr>
      </w:pPr>
      <w:r>
        <w:t xml:space="preserve">Have all </w:t>
      </w:r>
      <w:r w:rsidR="00617B69">
        <w:t>necessary additional</w:t>
      </w:r>
      <w:r>
        <w:t xml:space="preserve"> form</w:t>
      </w:r>
      <w:r w:rsidR="00617B69">
        <w:t>s been attached to the Form 990PF</w:t>
      </w:r>
      <w:r w:rsidR="00256C05">
        <w:t>?</w:t>
      </w:r>
    </w:p>
    <w:p w:rsidR="00617B69" w:rsidRDefault="00617B69" w:rsidP="00C91A8D">
      <w:pPr>
        <w:pStyle w:val="ListParagraph"/>
        <w:numPr>
          <w:ilvl w:val="0"/>
          <w:numId w:val="1"/>
        </w:numPr>
      </w:pPr>
      <w:r>
        <w:t>Is the election for undistributed income signed by President and CEO and attached to return, if applicable?</w:t>
      </w:r>
    </w:p>
    <w:p w:rsidR="00617B69" w:rsidRDefault="00617B69" w:rsidP="00C91A8D">
      <w:pPr>
        <w:pStyle w:val="ListParagraph"/>
        <w:numPr>
          <w:ilvl w:val="0"/>
          <w:numId w:val="1"/>
        </w:numPr>
      </w:pPr>
      <w:r>
        <w:t>Are expenditure accounting reports attached?</w:t>
      </w:r>
    </w:p>
    <w:p w:rsidR="00617B69" w:rsidRDefault="00617B69" w:rsidP="00C91A8D">
      <w:pPr>
        <w:pStyle w:val="ListParagraph"/>
        <w:numPr>
          <w:ilvl w:val="0"/>
          <w:numId w:val="1"/>
        </w:numPr>
      </w:pPr>
      <w:r>
        <w:t>Is the grants paid listing attached?  Are the grants with expenditure accounting responsibility identified?</w:t>
      </w:r>
      <w:r w:rsidR="00672B54">
        <w:t xml:space="preserve">  Are all grantee addresses and grant purposes included and complete?</w:t>
      </w:r>
    </w:p>
    <w:p w:rsidR="00672B54" w:rsidRDefault="00672B54" w:rsidP="00C91A8D">
      <w:pPr>
        <w:pStyle w:val="ListParagraph"/>
        <w:numPr>
          <w:ilvl w:val="0"/>
          <w:numId w:val="1"/>
        </w:numPr>
      </w:pPr>
      <w:r>
        <w:t>Is the grants approved for future payment listing attached?</w:t>
      </w:r>
    </w:p>
    <w:p w:rsidR="00617B69" w:rsidRDefault="00617B69" w:rsidP="00C91A8D">
      <w:pPr>
        <w:pStyle w:val="ListParagraph"/>
        <w:numPr>
          <w:ilvl w:val="0"/>
          <w:numId w:val="1"/>
        </w:numPr>
      </w:pPr>
      <w:r>
        <w:t>Are realized gain/loss schedules attached?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sent to the IRS by certified mail/return receipt?</w:t>
      </w:r>
    </w:p>
    <w:p w:rsidR="00672B54" w:rsidRDefault="00672B54" w:rsidP="00C91A8D">
      <w:pPr>
        <w:pStyle w:val="ListParagraph"/>
        <w:numPr>
          <w:ilvl w:val="0"/>
          <w:numId w:val="1"/>
        </w:numPr>
      </w:pPr>
      <w:r>
        <w:t>Has an original been sent to the Wisconsin Attorney General by certified mail/return receipt?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sent to Deloitte Tax LLP?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retain</w:t>
      </w:r>
      <w:r w:rsidR="00EC6949">
        <w:t xml:space="preserve">ed by the Foundation and a PDF </w:t>
      </w:r>
      <w:r>
        <w:t xml:space="preserve">file saved on the network? </w:t>
      </w:r>
    </w:p>
    <w:sectPr w:rsidR="00D54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FE" w:rsidRDefault="00AB2AFE" w:rsidP="00AB2AFE">
      <w:pPr>
        <w:spacing w:after="0" w:line="240" w:lineRule="auto"/>
      </w:pPr>
      <w:r>
        <w:separator/>
      </w:r>
    </w:p>
  </w:endnote>
  <w:endnote w:type="continuationSeparator" w:id="0">
    <w:p w:rsidR="00AB2AFE" w:rsidRDefault="00AB2AFE" w:rsidP="00AB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FE" w:rsidRPr="00AB2AFE" w:rsidRDefault="00AB2AFE">
    <w:pPr>
      <w:pStyle w:val="Footer"/>
      <w:rPr>
        <w:sz w:val="18"/>
        <w:szCs w:val="18"/>
      </w:rPr>
    </w:pPr>
    <w:r w:rsidRPr="00AB2AFE">
      <w:rPr>
        <w:sz w:val="18"/>
        <w:szCs w:val="18"/>
      </w:rPr>
      <w:fldChar w:fldCharType="begin"/>
    </w:r>
    <w:r w:rsidRPr="00AB2AFE">
      <w:rPr>
        <w:sz w:val="18"/>
        <w:szCs w:val="18"/>
      </w:rPr>
      <w:instrText xml:space="preserve"> FILENAME  \p  \* MERGEFORMAT </w:instrText>
    </w:r>
    <w:r w:rsidRPr="00AB2AFE">
      <w:rPr>
        <w:sz w:val="18"/>
        <w:szCs w:val="18"/>
      </w:rPr>
      <w:fldChar w:fldCharType="separate"/>
    </w:r>
    <w:r w:rsidR="00672B54">
      <w:rPr>
        <w:noProof/>
        <w:sz w:val="18"/>
        <w:szCs w:val="18"/>
      </w:rPr>
      <w:t>H:\Finance\Procedures\Checklist for Preparing Form 990PF.docx</w:t>
    </w:r>
    <w:r w:rsidRPr="00AB2A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FE" w:rsidRDefault="00AB2AFE" w:rsidP="00AB2AFE">
      <w:pPr>
        <w:spacing w:after="0" w:line="240" w:lineRule="auto"/>
      </w:pPr>
      <w:r>
        <w:separator/>
      </w:r>
    </w:p>
  </w:footnote>
  <w:footnote w:type="continuationSeparator" w:id="0">
    <w:p w:rsidR="00AB2AFE" w:rsidRDefault="00AB2AFE" w:rsidP="00AB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B7A"/>
    <w:multiLevelType w:val="hybridMultilevel"/>
    <w:tmpl w:val="F678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8D"/>
    <w:rsid w:val="000553C0"/>
    <w:rsid w:val="00256C05"/>
    <w:rsid w:val="004C3B1E"/>
    <w:rsid w:val="00617B69"/>
    <w:rsid w:val="00672B54"/>
    <w:rsid w:val="009E36A9"/>
    <w:rsid w:val="00A4476C"/>
    <w:rsid w:val="00AB2AFE"/>
    <w:rsid w:val="00C01ADC"/>
    <w:rsid w:val="00C74359"/>
    <w:rsid w:val="00C91A8D"/>
    <w:rsid w:val="00D549BA"/>
    <w:rsid w:val="00D76F6F"/>
    <w:rsid w:val="00EC6949"/>
    <w:rsid w:val="00EE706E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FE"/>
  </w:style>
  <w:style w:type="paragraph" w:styleId="Footer">
    <w:name w:val="footer"/>
    <w:basedOn w:val="Normal"/>
    <w:link w:val="Foot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FE"/>
  </w:style>
  <w:style w:type="paragraph" w:styleId="Footer">
    <w:name w:val="footer"/>
    <w:basedOn w:val="Normal"/>
    <w:link w:val="Foot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6</cp:revision>
  <cp:lastPrinted>2013-04-16T20:49:00Z</cp:lastPrinted>
  <dcterms:created xsi:type="dcterms:W3CDTF">2013-04-11T22:15:00Z</dcterms:created>
  <dcterms:modified xsi:type="dcterms:W3CDTF">2013-04-16T22:04:00Z</dcterms:modified>
</cp:coreProperties>
</file>