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6C" w:rsidRPr="00C91A8D" w:rsidRDefault="00C91A8D" w:rsidP="00C91A8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C91A8D">
        <w:rPr>
          <w:b/>
          <w:sz w:val="28"/>
          <w:szCs w:val="28"/>
          <w:u w:val="single"/>
        </w:rPr>
        <w:t>Checklist for Preparing Form 990T</w:t>
      </w:r>
    </w:p>
    <w:p w:rsidR="00C91A8D" w:rsidRDefault="00C91A8D"/>
    <w:p w:rsidR="00C91A8D" w:rsidRDefault="00C91A8D" w:rsidP="00C91A8D">
      <w:pPr>
        <w:pStyle w:val="ListParagraph"/>
        <w:numPr>
          <w:ilvl w:val="0"/>
          <w:numId w:val="1"/>
        </w:numPr>
      </w:pPr>
      <w:r>
        <w:t>Did the Foundation generate UBI during the tax/calendar year?</w:t>
      </w:r>
    </w:p>
    <w:p w:rsidR="00C91A8D" w:rsidRDefault="00C91A8D" w:rsidP="00C91A8D">
      <w:pPr>
        <w:pStyle w:val="ListParagraph"/>
        <w:numPr>
          <w:ilvl w:val="0"/>
          <w:numId w:val="1"/>
        </w:numPr>
      </w:pPr>
      <w:r>
        <w:t>Did the Foundation make quarterly estimated tax payments during tax/calendar year?</w:t>
      </w:r>
    </w:p>
    <w:p w:rsidR="00C91A8D" w:rsidRDefault="00C91A8D" w:rsidP="00C91A8D">
      <w:pPr>
        <w:pStyle w:val="ListParagraph"/>
        <w:numPr>
          <w:ilvl w:val="0"/>
          <w:numId w:val="1"/>
        </w:numPr>
      </w:pPr>
      <w:r>
        <w:t xml:space="preserve">Did the Foundation file an extension using Form 8868, Application for </w:t>
      </w:r>
      <w:r w:rsidR="000303FB">
        <w:t>E</w:t>
      </w:r>
      <w:r>
        <w:t>xtens</w:t>
      </w:r>
      <w:r w:rsidR="000303FB">
        <w:t>ion of Time to File an Exempt</w:t>
      </w:r>
      <w:r>
        <w:t xml:space="preserve"> Organization Return?  Was a payment required to be filed with extension?</w:t>
      </w:r>
    </w:p>
    <w:p w:rsidR="00C91A8D" w:rsidRDefault="00C91A8D" w:rsidP="00C91A8D">
      <w:pPr>
        <w:pStyle w:val="ListParagraph"/>
        <w:numPr>
          <w:ilvl w:val="0"/>
          <w:numId w:val="1"/>
        </w:numPr>
      </w:pPr>
      <w:r>
        <w:t>Have all Schedule K-1’s/tax information been received from funds?  Have they been reviewed and UBTI identified?  See procedure for Reviewing Schedule K-1s.</w:t>
      </w:r>
    </w:p>
    <w:p w:rsidR="00C91A8D" w:rsidRDefault="00C91A8D" w:rsidP="00C91A8D">
      <w:pPr>
        <w:pStyle w:val="ListParagraph"/>
        <w:numPr>
          <w:ilvl w:val="0"/>
          <w:numId w:val="1"/>
        </w:numPr>
      </w:pPr>
      <w:r>
        <w:t>On the Schedule K-1’s of funds that generated UBTI, were any of the following reported:</w:t>
      </w:r>
    </w:p>
    <w:p w:rsidR="00EF66FF" w:rsidRDefault="00C91A8D" w:rsidP="00C91A8D">
      <w:pPr>
        <w:pStyle w:val="ListParagraph"/>
        <w:numPr>
          <w:ilvl w:val="1"/>
          <w:numId w:val="1"/>
        </w:numPr>
      </w:pPr>
      <w:r>
        <w:t xml:space="preserve">Capital gains and losses?  If so, complete </w:t>
      </w:r>
      <w:r w:rsidR="00EF66FF">
        <w:t>Schedule D, Capital Gains and Los</w:t>
      </w:r>
      <w:r w:rsidR="00EE706E">
        <w:t>ses.</w:t>
      </w:r>
    </w:p>
    <w:p w:rsidR="00C91A8D" w:rsidRDefault="00EF66FF" w:rsidP="00C91A8D">
      <w:pPr>
        <w:pStyle w:val="ListParagraph"/>
        <w:numPr>
          <w:ilvl w:val="1"/>
          <w:numId w:val="1"/>
        </w:numPr>
      </w:pPr>
      <w:r>
        <w:t xml:space="preserve">Section 1231 gains and losses?  If so, complete </w:t>
      </w:r>
      <w:r w:rsidR="00C91A8D">
        <w:t>Form 4797, Sales of Business Property</w:t>
      </w:r>
      <w:r w:rsidR="00EE706E">
        <w:t>.</w:t>
      </w:r>
    </w:p>
    <w:p w:rsidR="00C91A8D" w:rsidRDefault="00C91A8D" w:rsidP="00C91A8D">
      <w:pPr>
        <w:pStyle w:val="ListParagraph"/>
        <w:numPr>
          <w:ilvl w:val="1"/>
          <w:numId w:val="1"/>
        </w:numPr>
      </w:pPr>
      <w:r>
        <w:t>Alternative minimum tax (AMT)?  If so, complete Form 4626, Alternative Minimum Tax – Corporations and attach form to the Form 990T when filed.</w:t>
      </w:r>
    </w:p>
    <w:p w:rsidR="00EF66FF" w:rsidRDefault="00EF66FF" w:rsidP="00C91A8D">
      <w:pPr>
        <w:pStyle w:val="ListParagraph"/>
        <w:numPr>
          <w:ilvl w:val="1"/>
          <w:numId w:val="1"/>
        </w:numPr>
      </w:pPr>
      <w:r>
        <w:t xml:space="preserve">Reportable Transactions?  If so, complete Form 8886, Reportable Transaction Disclosure Statement, </w:t>
      </w:r>
      <w:r w:rsidR="00EE706E">
        <w:t>for each reportable transaction.</w:t>
      </w:r>
    </w:p>
    <w:p w:rsidR="00C91A8D" w:rsidRDefault="00EF66FF" w:rsidP="00C91A8D">
      <w:pPr>
        <w:pStyle w:val="ListParagraph"/>
        <w:numPr>
          <w:ilvl w:val="0"/>
          <w:numId w:val="1"/>
        </w:numPr>
      </w:pPr>
      <w:r>
        <w:t xml:space="preserve">Was the book value included in Box C?  </w:t>
      </w:r>
      <w:r w:rsidR="00D549BA">
        <w:t>See procedures for calculating this amount.</w:t>
      </w:r>
    </w:p>
    <w:p w:rsidR="00C91A8D" w:rsidRDefault="00EF66FF" w:rsidP="00C91A8D">
      <w:pPr>
        <w:pStyle w:val="ListParagraph"/>
        <w:numPr>
          <w:ilvl w:val="0"/>
          <w:numId w:val="1"/>
        </w:numPr>
      </w:pPr>
      <w:r>
        <w:t xml:space="preserve">Were the state taxes paid included on Line 19?  </w:t>
      </w:r>
    </w:p>
    <w:p w:rsidR="00EF66FF" w:rsidRDefault="00D549BA" w:rsidP="00C91A8D">
      <w:pPr>
        <w:pStyle w:val="ListParagraph"/>
        <w:numPr>
          <w:ilvl w:val="0"/>
          <w:numId w:val="1"/>
        </w:numPr>
      </w:pPr>
      <w:r>
        <w:t>Does the Foundation have any net operating losses (NOL)</w:t>
      </w:r>
      <w:r w:rsidR="00EE706E">
        <w:t>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Is there a refund?  Determine how much will be credited to the next year and if any remaining amount will be refunded.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Have all boxes been checked and questions answered on the return?</w:t>
      </w:r>
    </w:p>
    <w:p w:rsidR="00C74359" w:rsidRDefault="00C74359" w:rsidP="00C91A8D">
      <w:pPr>
        <w:pStyle w:val="ListParagraph"/>
        <w:numPr>
          <w:ilvl w:val="0"/>
          <w:numId w:val="1"/>
        </w:numPr>
      </w:pPr>
      <w:r>
        <w:t>Has a copy of the extension been included?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Has the Controller, Vice President for Finance, and Deloitte Tax LLP representative reviewed the return?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Has the Foundation’s President and CEO and Deloitte Tax LLP representative signed the return?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Have all applicable forms been attached to the Form 990T?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Has an original been sent to the IRS by certified mail/return receipt?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Has an original been sent to Deloitte Tax LLP?</w:t>
      </w:r>
    </w:p>
    <w:p w:rsidR="00D549BA" w:rsidRDefault="00D549BA" w:rsidP="00C91A8D">
      <w:pPr>
        <w:pStyle w:val="ListParagraph"/>
        <w:numPr>
          <w:ilvl w:val="0"/>
          <w:numId w:val="1"/>
        </w:numPr>
      </w:pPr>
      <w:r>
        <w:t>Has an original been retai</w:t>
      </w:r>
      <w:r w:rsidR="008F7A98">
        <w:t>ned by the Foundation and a PDF</w:t>
      </w:r>
      <w:r>
        <w:t xml:space="preserve"> file saved on the network? </w:t>
      </w:r>
    </w:p>
    <w:sectPr w:rsidR="00D549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FE" w:rsidRDefault="00AB2AFE" w:rsidP="00AB2AFE">
      <w:pPr>
        <w:spacing w:after="0" w:line="240" w:lineRule="auto"/>
      </w:pPr>
      <w:r>
        <w:separator/>
      </w:r>
    </w:p>
  </w:endnote>
  <w:endnote w:type="continuationSeparator" w:id="0">
    <w:p w:rsidR="00AB2AFE" w:rsidRDefault="00AB2AFE" w:rsidP="00AB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AFE" w:rsidRPr="00AB2AFE" w:rsidRDefault="00AB2AFE">
    <w:pPr>
      <w:pStyle w:val="Footer"/>
      <w:rPr>
        <w:sz w:val="18"/>
        <w:szCs w:val="18"/>
      </w:rPr>
    </w:pPr>
    <w:r w:rsidRPr="00AB2AFE">
      <w:rPr>
        <w:sz w:val="18"/>
        <w:szCs w:val="18"/>
      </w:rPr>
      <w:fldChar w:fldCharType="begin"/>
    </w:r>
    <w:r w:rsidRPr="00AB2AFE">
      <w:rPr>
        <w:sz w:val="18"/>
        <w:szCs w:val="18"/>
      </w:rPr>
      <w:instrText xml:space="preserve"> FILENAME  \p  \* MERGEFORMAT </w:instrText>
    </w:r>
    <w:r w:rsidRPr="00AB2AFE">
      <w:rPr>
        <w:sz w:val="18"/>
        <w:szCs w:val="18"/>
      </w:rPr>
      <w:fldChar w:fldCharType="separate"/>
    </w:r>
    <w:r w:rsidR="00C74359">
      <w:rPr>
        <w:noProof/>
        <w:sz w:val="18"/>
        <w:szCs w:val="18"/>
      </w:rPr>
      <w:t>H:\Finance\Procedures\Checklist for Preparing Form 990T.docx</w:t>
    </w:r>
    <w:r w:rsidRPr="00AB2AF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FE" w:rsidRDefault="00AB2AFE" w:rsidP="00AB2AFE">
      <w:pPr>
        <w:spacing w:after="0" w:line="240" w:lineRule="auto"/>
      </w:pPr>
      <w:r>
        <w:separator/>
      </w:r>
    </w:p>
  </w:footnote>
  <w:footnote w:type="continuationSeparator" w:id="0">
    <w:p w:rsidR="00AB2AFE" w:rsidRDefault="00AB2AFE" w:rsidP="00AB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06B7A"/>
    <w:multiLevelType w:val="hybridMultilevel"/>
    <w:tmpl w:val="F6781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A8D"/>
    <w:rsid w:val="000303FB"/>
    <w:rsid w:val="008F7A98"/>
    <w:rsid w:val="009E36A9"/>
    <w:rsid w:val="00A4476C"/>
    <w:rsid w:val="00AB2AFE"/>
    <w:rsid w:val="00C74359"/>
    <w:rsid w:val="00C91A8D"/>
    <w:rsid w:val="00D549BA"/>
    <w:rsid w:val="00EE706E"/>
    <w:rsid w:val="00E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FE"/>
  </w:style>
  <w:style w:type="paragraph" w:styleId="Footer">
    <w:name w:val="footer"/>
    <w:basedOn w:val="Normal"/>
    <w:link w:val="FooterChar"/>
    <w:uiPriority w:val="99"/>
    <w:unhideWhenUsed/>
    <w:rsid w:val="00A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A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9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AFE"/>
  </w:style>
  <w:style w:type="paragraph" w:styleId="Footer">
    <w:name w:val="footer"/>
    <w:basedOn w:val="Normal"/>
    <w:link w:val="FooterChar"/>
    <w:uiPriority w:val="99"/>
    <w:unhideWhenUsed/>
    <w:rsid w:val="00A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L. Hess</dc:creator>
  <cp:lastModifiedBy>Mandy L. Hess</cp:lastModifiedBy>
  <cp:revision>5</cp:revision>
  <cp:lastPrinted>2013-03-28T20:12:00Z</cp:lastPrinted>
  <dcterms:created xsi:type="dcterms:W3CDTF">2013-03-27T18:01:00Z</dcterms:created>
  <dcterms:modified xsi:type="dcterms:W3CDTF">2013-04-16T21:55:00Z</dcterms:modified>
</cp:coreProperties>
</file>