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18" w:rsidRPr="00C0155B" w:rsidRDefault="00C0155B" w:rsidP="00C0155B">
      <w:pPr>
        <w:pStyle w:val="NoSpacing"/>
        <w:rPr>
          <w:b/>
          <w:sz w:val="24"/>
          <w:szCs w:val="24"/>
        </w:rPr>
      </w:pPr>
      <w:r w:rsidRPr="00C0155B">
        <w:rPr>
          <w:b/>
          <w:sz w:val="24"/>
          <w:szCs w:val="24"/>
        </w:rPr>
        <w:t>Notes on Setting up a New Finance Department Workstation</w:t>
      </w:r>
    </w:p>
    <w:p w:rsidR="00C0155B" w:rsidRDefault="00C0155B" w:rsidP="00C0155B">
      <w:pPr>
        <w:pStyle w:val="NoSpacing"/>
        <w:rPr>
          <w:b/>
          <w:sz w:val="24"/>
          <w:szCs w:val="24"/>
        </w:rPr>
      </w:pPr>
      <w:r w:rsidRPr="00C0155B">
        <w:rPr>
          <w:b/>
          <w:sz w:val="24"/>
          <w:szCs w:val="24"/>
        </w:rPr>
        <w:t>Updated 10-</w:t>
      </w:r>
      <w:r w:rsidR="006D662E">
        <w:rPr>
          <w:b/>
          <w:sz w:val="24"/>
          <w:szCs w:val="24"/>
        </w:rPr>
        <w:t>29</w:t>
      </w:r>
      <w:r w:rsidRPr="00C0155B">
        <w:rPr>
          <w:b/>
          <w:sz w:val="24"/>
          <w:szCs w:val="24"/>
        </w:rPr>
        <w:t>-2015</w:t>
      </w:r>
    </w:p>
    <w:p w:rsidR="00C0155B" w:rsidRDefault="00C0155B" w:rsidP="00C0155B">
      <w:pPr>
        <w:pStyle w:val="NoSpacing"/>
        <w:rPr>
          <w:b/>
          <w:sz w:val="24"/>
          <w:szCs w:val="24"/>
        </w:rPr>
      </w:pPr>
    </w:p>
    <w:p w:rsidR="00C0155B" w:rsidRDefault="00C0155B" w:rsidP="00C01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Finance Programs</w:t>
      </w:r>
      <w:r w:rsidR="0075361D">
        <w:rPr>
          <w:sz w:val="24"/>
          <w:szCs w:val="24"/>
        </w:rPr>
        <w:t xml:space="preserve">/Add </w:t>
      </w:r>
      <w:proofErr w:type="gramStart"/>
      <w:r w:rsidR="0075361D">
        <w:rPr>
          <w:sz w:val="24"/>
          <w:szCs w:val="24"/>
        </w:rPr>
        <w:t>Ins</w:t>
      </w:r>
      <w:proofErr w:type="gramEnd"/>
      <w:r>
        <w:rPr>
          <w:sz w:val="24"/>
          <w:szCs w:val="24"/>
        </w:rPr>
        <w:t>:</w:t>
      </w:r>
    </w:p>
    <w:p w:rsidR="00C0155B" w:rsidRDefault="00C0155B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Access to Microsoft Dynamics GP 2015 (including desktop shortcut)</w:t>
      </w:r>
    </w:p>
    <w:p w:rsidR="00C0155B" w:rsidRDefault="00C0155B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Access to Integration Manager 14</w:t>
      </w:r>
      <w:r w:rsidR="00D07653">
        <w:rPr>
          <w:sz w:val="24"/>
          <w:szCs w:val="24"/>
        </w:rPr>
        <w:t xml:space="preserve"> (ensure the following integrations are available: 1-Gifts-GP-VENDOR, 2-Gifts-GP-PAYABLE, Bradley IMS Journal Entries Import)</w:t>
      </w:r>
    </w:p>
    <w:p w:rsidR="00C0155B" w:rsidRDefault="00C0155B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Access to Management Reporter 2012</w:t>
      </w:r>
    </w:p>
    <w:p w:rsidR="00C0155B" w:rsidRDefault="00C0155B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Access to </w:t>
      </w:r>
      <w:proofErr w:type="spellStart"/>
      <w:r>
        <w:rPr>
          <w:sz w:val="24"/>
          <w:szCs w:val="24"/>
        </w:rPr>
        <w:t>Intelliforms</w:t>
      </w:r>
      <w:proofErr w:type="spellEnd"/>
      <w:r>
        <w:rPr>
          <w:sz w:val="24"/>
          <w:szCs w:val="24"/>
        </w:rPr>
        <w:t xml:space="preserve"> (including desktop shortcut)</w:t>
      </w:r>
    </w:p>
    <w:p w:rsidR="00C0155B" w:rsidRDefault="00C0155B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Access to Private I (including desktop shortcut)</w:t>
      </w:r>
    </w:p>
    <w:p w:rsidR="00C0155B" w:rsidRDefault="00C0155B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Access to GIFTS (including desktop shortcut)</w:t>
      </w:r>
    </w:p>
    <w:p w:rsidR="00D07653" w:rsidRDefault="00D07653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Access to </w:t>
      </w:r>
      <w:proofErr w:type="spellStart"/>
      <w:r>
        <w:rPr>
          <w:sz w:val="24"/>
          <w:szCs w:val="24"/>
        </w:rPr>
        <w:t>Papervision</w:t>
      </w:r>
      <w:proofErr w:type="spellEnd"/>
      <w:r>
        <w:rPr>
          <w:sz w:val="24"/>
          <w:szCs w:val="24"/>
        </w:rPr>
        <w:t xml:space="preserve"> (including desktop shortcut)</w:t>
      </w:r>
    </w:p>
    <w:p w:rsidR="00D07653" w:rsidRDefault="006D662E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Access to </w:t>
      </w:r>
      <w:proofErr w:type="spellStart"/>
      <w:r>
        <w:rPr>
          <w:sz w:val="24"/>
          <w:szCs w:val="24"/>
        </w:rPr>
        <w:t>Inmagic</w:t>
      </w:r>
      <w:proofErr w:type="spellEnd"/>
    </w:p>
    <w:p w:rsidR="00C0155B" w:rsidRDefault="00C0155B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Adobe Acrobat XI</w:t>
      </w:r>
    </w:p>
    <w:p w:rsidR="00C0155B" w:rsidRDefault="00C0155B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Microsoft Visio 2013</w:t>
      </w:r>
    </w:p>
    <w:p w:rsidR="0075361D" w:rsidRDefault="0075361D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Microsoft Excel SAVETODB Add In</w:t>
      </w:r>
    </w:p>
    <w:p w:rsidR="0075361D" w:rsidRDefault="0075361D" w:rsidP="00C0155B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Datamart</w:t>
      </w:r>
      <w:proofErr w:type="spellEnd"/>
      <w:r>
        <w:rPr>
          <w:sz w:val="24"/>
          <w:szCs w:val="24"/>
        </w:rPr>
        <w:t xml:space="preserve"> drives mapped: ETL Landing (</w:t>
      </w:r>
      <w:hyperlink r:id="rId5" w:history="1">
        <w:r w:rsidRPr="00DB00E0">
          <w:rPr>
            <w:rStyle w:val="Hyperlink"/>
            <w:sz w:val="24"/>
            <w:szCs w:val="24"/>
          </w:rPr>
          <w:t>\\SQL-DW-PROD)(M:)</w:t>
        </w:r>
      </w:hyperlink>
      <w:r>
        <w:rPr>
          <w:sz w:val="24"/>
          <w:szCs w:val="24"/>
        </w:rPr>
        <w:t xml:space="preserve"> (if applicable), DW Data Connection Share (\\SQL-DW-DEV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Q:), and DW Data Connection Share PROD (</w:t>
      </w:r>
      <w:r w:rsidRPr="0075361D">
        <w:rPr>
          <w:sz w:val="24"/>
          <w:szCs w:val="24"/>
        </w:rPr>
        <w:t>\\SQL-DW-PROD)(R:)</w:t>
      </w:r>
    </w:p>
    <w:p w:rsidR="00C0155B" w:rsidRDefault="0075361D" w:rsidP="00A0607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D662E">
        <w:rPr>
          <w:sz w:val="24"/>
          <w:szCs w:val="24"/>
        </w:rPr>
        <w:t>Internet Explorer settings changed to settings that work</w:t>
      </w:r>
      <w:r w:rsidR="00356B2C" w:rsidRPr="006D662E">
        <w:rPr>
          <w:sz w:val="24"/>
          <w:szCs w:val="24"/>
        </w:rPr>
        <w:t xml:space="preserve"> with custodian website. </w:t>
      </w:r>
      <w:r w:rsidR="006D662E">
        <w:rPr>
          <w:sz w:val="24"/>
          <w:szCs w:val="24"/>
        </w:rPr>
        <w:t>See attached screen prints.</w:t>
      </w:r>
    </w:p>
    <w:p w:rsidR="006D662E" w:rsidRPr="006D662E" w:rsidRDefault="006D662E" w:rsidP="006D662E">
      <w:pPr>
        <w:pStyle w:val="NoSpacing"/>
        <w:ind w:left="720"/>
        <w:rPr>
          <w:sz w:val="24"/>
          <w:szCs w:val="24"/>
        </w:rPr>
      </w:pPr>
    </w:p>
    <w:p w:rsidR="00D07653" w:rsidRDefault="00D07653" w:rsidP="00C01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Finance Users to </w:t>
      </w:r>
      <w:proofErr w:type="gramStart"/>
      <w:r>
        <w:rPr>
          <w:sz w:val="24"/>
          <w:szCs w:val="24"/>
        </w:rPr>
        <w:t>Install</w:t>
      </w:r>
      <w:proofErr w:type="gramEnd"/>
      <w:r>
        <w:rPr>
          <w:sz w:val="24"/>
          <w:szCs w:val="24"/>
        </w:rPr>
        <w:t xml:space="preserve"> on their own:</w:t>
      </w:r>
    </w:p>
    <w:p w:rsidR="00D07653" w:rsidRDefault="00D07653" w:rsidP="00D076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Additional (non-IE) internet browsers, as needed for compatibility with investment portals and CTRAC website</w:t>
      </w:r>
    </w:p>
    <w:p w:rsidR="00D07653" w:rsidRDefault="00D07653" w:rsidP="00D076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Drivers for Digital Check scanner (if applicable)</w:t>
      </w:r>
    </w:p>
    <w:p w:rsidR="00D07653" w:rsidRDefault="00D07653" w:rsidP="00D07653">
      <w:pPr>
        <w:pStyle w:val="NoSpacing"/>
        <w:rPr>
          <w:sz w:val="24"/>
          <w:szCs w:val="24"/>
        </w:rPr>
      </w:pPr>
    </w:p>
    <w:p w:rsidR="0075361D" w:rsidRDefault="0075361D" w:rsidP="00C01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Additional Finance New User Items:</w:t>
      </w:r>
    </w:p>
    <w:p w:rsidR="0075361D" w:rsidRDefault="0075361D" w:rsidP="0075361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User network account needs to be assigned to a </w:t>
      </w:r>
      <w:proofErr w:type="spellStart"/>
      <w:r>
        <w:rPr>
          <w:sz w:val="24"/>
          <w:szCs w:val="24"/>
        </w:rPr>
        <w:t>datamart</w:t>
      </w:r>
      <w:proofErr w:type="spellEnd"/>
      <w:r>
        <w:rPr>
          <w:sz w:val="24"/>
          <w:szCs w:val="24"/>
        </w:rPr>
        <w:t xml:space="preserve"> Active Directory User Group. Reference </w:t>
      </w:r>
      <w:proofErr w:type="spellStart"/>
      <w:r>
        <w:rPr>
          <w:sz w:val="24"/>
          <w:szCs w:val="24"/>
        </w:rPr>
        <w:t>SysLogic</w:t>
      </w:r>
      <w:proofErr w:type="spellEnd"/>
      <w:r>
        <w:rPr>
          <w:sz w:val="24"/>
          <w:szCs w:val="24"/>
        </w:rPr>
        <w:t xml:space="preserve"> Finance Data Mart Support Supplement, page 5. Appears that Users have access to Q:, Power Users have access to M:, Q:, and R:</w:t>
      </w:r>
    </w:p>
    <w:p w:rsidR="00DC7A9D" w:rsidRDefault="00DC7A9D" w:rsidP="0075361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Access to </w:t>
      </w:r>
      <w:proofErr w:type="spellStart"/>
      <w:r>
        <w:rPr>
          <w:sz w:val="24"/>
          <w:szCs w:val="24"/>
        </w:rPr>
        <w:t>datamart</w:t>
      </w:r>
      <w:proofErr w:type="spellEnd"/>
      <w:r>
        <w:rPr>
          <w:sz w:val="24"/>
          <w:szCs w:val="24"/>
        </w:rPr>
        <w:t xml:space="preserve"> reporting website</w:t>
      </w:r>
    </w:p>
    <w:p w:rsidR="006D662E" w:rsidRDefault="006D662E" w:rsidP="0075361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User name and password set up for GIFTS</w:t>
      </w:r>
    </w:p>
    <w:p w:rsidR="006D662E" w:rsidRDefault="006D662E" w:rsidP="0075361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User name and password set up for Microsoft Dynamics GP</w:t>
      </w:r>
    </w:p>
    <w:p w:rsidR="006D662E" w:rsidRDefault="006D662E" w:rsidP="0075361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User name and password set up for </w:t>
      </w:r>
      <w:proofErr w:type="spellStart"/>
      <w:r>
        <w:rPr>
          <w:sz w:val="24"/>
          <w:szCs w:val="24"/>
        </w:rPr>
        <w:t>Intelliconnect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Intelliforms</w:t>
      </w:r>
      <w:proofErr w:type="spellEnd"/>
    </w:p>
    <w:p w:rsidR="006D662E" w:rsidRDefault="006D662E" w:rsidP="0075361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Assess whether user should have access to BNY Mellon Connect</w:t>
      </w:r>
    </w:p>
    <w:p w:rsidR="006D662E" w:rsidRDefault="006D662E" w:rsidP="0075361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Assess whether user should have access to Wells Fargo CEO</w:t>
      </w:r>
    </w:p>
    <w:p w:rsidR="0075361D" w:rsidRDefault="0075361D" w:rsidP="0075361D">
      <w:pPr>
        <w:pStyle w:val="NoSpacing"/>
        <w:rPr>
          <w:sz w:val="24"/>
          <w:szCs w:val="24"/>
        </w:rPr>
      </w:pPr>
    </w:p>
    <w:p w:rsidR="00C0155B" w:rsidRDefault="00C0155B" w:rsidP="00C01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Additional Notes on General Workstation Set Up:</w:t>
      </w:r>
    </w:p>
    <w:p w:rsidR="00C0155B" w:rsidRDefault="00C0155B" w:rsidP="00C0155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</w:t>
      </w:r>
      <w:proofErr w:type="spellStart"/>
      <w:r>
        <w:rPr>
          <w:sz w:val="24"/>
          <w:szCs w:val="24"/>
        </w:rPr>
        <w:t>Novatime</w:t>
      </w:r>
      <w:proofErr w:type="spellEnd"/>
      <w:r>
        <w:rPr>
          <w:sz w:val="24"/>
          <w:szCs w:val="24"/>
        </w:rPr>
        <w:t xml:space="preserve"> shortcut is installed on desktop (issue 11/2014, 10/2015)</w:t>
      </w:r>
    </w:p>
    <w:p w:rsidR="00C0155B" w:rsidRDefault="00C0155B" w:rsidP="00C0155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that printer drivers are installed for Finance printer</w:t>
      </w:r>
      <w:r w:rsidR="002E2A93">
        <w:rPr>
          <w:sz w:val="24"/>
          <w:szCs w:val="24"/>
        </w:rPr>
        <w:t>, Copy Room printer</w:t>
      </w:r>
      <w:bookmarkStart w:id="0" w:name="_GoBack"/>
      <w:bookmarkEnd w:id="0"/>
      <w:r>
        <w:rPr>
          <w:sz w:val="24"/>
          <w:szCs w:val="24"/>
        </w:rPr>
        <w:t xml:space="preserve"> and Laura printer (issue 11/2014)</w:t>
      </w:r>
    </w:p>
    <w:p w:rsidR="00C0155B" w:rsidRDefault="00C0155B" w:rsidP="00C0155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that Cisco Call Connector is set up (including desktop shortcut)</w:t>
      </w:r>
    </w:p>
    <w:p w:rsidR="00C0155B" w:rsidRDefault="00C0155B" w:rsidP="00D07653">
      <w:pPr>
        <w:pStyle w:val="NoSpacing"/>
        <w:rPr>
          <w:sz w:val="24"/>
          <w:szCs w:val="24"/>
        </w:rPr>
      </w:pPr>
    </w:p>
    <w:p w:rsidR="00D07653" w:rsidRDefault="00D07653" w:rsidP="00D076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Additional Notes on General New User Set Up:</w:t>
      </w:r>
    </w:p>
    <w:p w:rsidR="00D07653" w:rsidRDefault="00D07653" w:rsidP="00D0765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to global e-mail address groups</w:t>
      </w:r>
    </w:p>
    <w:p w:rsidR="006D662E" w:rsidRPr="006D662E" w:rsidRDefault="00D07653" w:rsidP="006D66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e-mail to </w:t>
      </w:r>
      <w:r w:rsidR="00DC7A9D">
        <w:rPr>
          <w:sz w:val="24"/>
          <w:szCs w:val="24"/>
        </w:rPr>
        <w:t>scanner/fax machines</w:t>
      </w:r>
    </w:p>
    <w:p w:rsidR="00C0155B" w:rsidRDefault="00C0155B" w:rsidP="00C0155B">
      <w:pPr>
        <w:pStyle w:val="NoSpacing"/>
        <w:rPr>
          <w:sz w:val="24"/>
          <w:szCs w:val="24"/>
        </w:rPr>
      </w:pPr>
    </w:p>
    <w:sectPr w:rsidR="00C01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6A73"/>
    <w:multiLevelType w:val="hybridMultilevel"/>
    <w:tmpl w:val="45AADA36"/>
    <w:lvl w:ilvl="0" w:tplc="43FC7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C1A9E"/>
    <w:multiLevelType w:val="hybridMultilevel"/>
    <w:tmpl w:val="7476493C"/>
    <w:lvl w:ilvl="0" w:tplc="2C004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9D"/>
    <w:rsid w:val="002E2A93"/>
    <w:rsid w:val="00356B2C"/>
    <w:rsid w:val="006D49C2"/>
    <w:rsid w:val="006D662E"/>
    <w:rsid w:val="0075361D"/>
    <w:rsid w:val="00C0155B"/>
    <w:rsid w:val="00D07653"/>
    <w:rsid w:val="00DC7A9D"/>
    <w:rsid w:val="00E6699D"/>
    <w:rsid w:val="00F61C18"/>
    <w:rsid w:val="00F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5A916-E2FA-4059-AC33-0D70A234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5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SQL-DW-PROD)(M: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Laura Davis</cp:lastModifiedBy>
  <cp:revision>6</cp:revision>
  <cp:lastPrinted>2016-03-24T14:16:00Z</cp:lastPrinted>
  <dcterms:created xsi:type="dcterms:W3CDTF">2015-10-15T21:35:00Z</dcterms:created>
  <dcterms:modified xsi:type="dcterms:W3CDTF">2016-03-24T14:36:00Z</dcterms:modified>
</cp:coreProperties>
</file>