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12" w:rsidRDefault="00B52BAD">
      <w:pPr>
        <w:pStyle w:val="Title"/>
        <w:jc w:val="right"/>
        <w:rPr>
          <w:b/>
          <w:bCs/>
          <w:sz w:val="48"/>
        </w:rPr>
      </w:pPr>
      <w:bookmarkStart w:id="0" w:name="_GoBack"/>
      <w:bookmarkEnd w:id="0"/>
      <w:r>
        <w:rPr>
          <w:b/>
          <w:bCs/>
          <w:noProof/>
          <w:sz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pt;margin-top:-36pt;width:3in;height:3in;z-index:251657728;visibility:visible;mso-wrap-edited:f" o:preferrelative="f">
            <v:imagedata r:id="rId5" o:title="" croptop="8738f" cropbottom="8738f" cropleft="8738f" cropright="8738f"/>
            <w10:wrap type="square"/>
          </v:shape>
          <o:OLEObject Type="Embed" ProgID="Word.Picture.8" ShapeID="_x0000_s1027" DrawAspect="Content" ObjectID="_1485165855" r:id="rId6"/>
        </w:object>
      </w:r>
      <w:r w:rsidR="00251D12">
        <w:rPr>
          <w:b/>
          <w:bCs/>
          <w:sz w:val="48"/>
        </w:rPr>
        <w:t>20</w:t>
      </w:r>
      <w:r w:rsidR="003A578F">
        <w:rPr>
          <w:b/>
          <w:bCs/>
          <w:sz w:val="48"/>
        </w:rPr>
        <w:t>1</w:t>
      </w:r>
      <w:r w:rsidR="00EC473C">
        <w:rPr>
          <w:b/>
          <w:bCs/>
          <w:sz w:val="48"/>
        </w:rPr>
        <w:t>5</w:t>
      </w:r>
      <w:r w:rsidR="00251D12">
        <w:rPr>
          <w:b/>
          <w:bCs/>
          <w:sz w:val="48"/>
        </w:rPr>
        <w:t xml:space="preserve"> BRADLEY PRIZES</w:t>
      </w:r>
    </w:p>
    <w:p w:rsidR="00251D12" w:rsidRDefault="00251D12">
      <w:pPr>
        <w:pStyle w:val="Title"/>
        <w:jc w:val="right"/>
        <w:rPr>
          <w:b/>
          <w:bCs/>
          <w:sz w:val="48"/>
        </w:rPr>
      </w:pPr>
    </w:p>
    <w:p w:rsidR="00251D12" w:rsidRDefault="00251D12">
      <w:pPr>
        <w:pStyle w:val="Subtitle"/>
        <w:jc w:val="right"/>
        <w:rPr>
          <w:sz w:val="36"/>
        </w:rPr>
      </w:pPr>
      <w:r>
        <w:rPr>
          <w:sz w:val="36"/>
        </w:rPr>
        <w:t>NOMINATION FORM</w:t>
      </w:r>
    </w:p>
    <w:p w:rsidR="00251D12" w:rsidRDefault="00251D12">
      <w:pPr>
        <w:jc w:val="right"/>
        <w:rPr>
          <w:rFonts w:ascii="Times New Roman" w:hAnsi="Times New Roman"/>
          <w:sz w:val="28"/>
        </w:rPr>
      </w:pPr>
    </w:p>
    <w:p w:rsidR="00251D12" w:rsidRDefault="00251D12">
      <w:pPr>
        <w:jc w:val="right"/>
        <w:rPr>
          <w:rFonts w:ascii="Times New Roman" w:hAnsi="Times New Roman"/>
        </w:rPr>
      </w:pPr>
      <w:r>
        <w:rPr>
          <w:rFonts w:ascii="Times New Roman" w:hAnsi="Times New Roman"/>
        </w:rPr>
        <w:t>Deadline for Submission:</w:t>
      </w:r>
    </w:p>
    <w:p w:rsidR="00B95489" w:rsidRDefault="005812DC">
      <w:pPr>
        <w:jc w:val="right"/>
        <w:rPr>
          <w:rFonts w:ascii="Times New Roman" w:hAnsi="Times New Roman"/>
        </w:rPr>
      </w:pPr>
      <w:r>
        <w:rPr>
          <w:rFonts w:ascii="Times New Roman" w:hAnsi="Times New Roman"/>
        </w:rPr>
        <w:t xml:space="preserve">February 6, </w:t>
      </w:r>
      <w:r w:rsidR="00251D12">
        <w:rPr>
          <w:rFonts w:ascii="Times New Roman" w:hAnsi="Times New Roman"/>
        </w:rPr>
        <w:t>20</w:t>
      </w:r>
      <w:r w:rsidR="003A578F">
        <w:rPr>
          <w:rFonts w:ascii="Times New Roman" w:hAnsi="Times New Roman"/>
        </w:rPr>
        <w:t>1</w:t>
      </w:r>
      <w:r w:rsidR="00EC473C">
        <w:rPr>
          <w:rFonts w:ascii="Times New Roman" w:hAnsi="Times New Roman"/>
        </w:rPr>
        <w:t>5</w:t>
      </w:r>
    </w:p>
    <w:p w:rsidR="00251D12" w:rsidRDefault="00251D12">
      <w:pPr>
        <w:jc w:val="right"/>
        <w:rPr>
          <w:rFonts w:ascii="Times New Roman" w:hAnsi="Times New Roman"/>
          <w:sz w:val="40"/>
        </w:rPr>
      </w:pPr>
      <w:r>
        <w:rPr>
          <w:rFonts w:ascii="Times New Roman" w:hAnsi="Times New Roman"/>
          <w:sz w:val="28"/>
        </w:rPr>
        <w:t xml:space="preserve">   </w:t>
      </w:r>
    </w:p>
    <w:p w:rsidR="00251D12" w:rsidRDefault="00251D12">
      <w:pPr>
        <w:rPr>
          <w:rFonts w:ascii="Times New Roman" w:hAnsi="Times New Roman"/>
          <w:sz w:val="40"/>
        </w:rPr>
      </w:pPr>
    </w:p>
    <w:p w:rsidR="00251D12" w:rsidRDefault="00251D12">
      <w:pPr>
        <w:rPr>
          <w:rFonts w:ascii="Times New Roman" w:hAnsi="Times New Roman"/>
          <w:sz w:val="40"/>
        </w:rPr>
      </w:pPr>
      <w:r>
        <w:rPr>
          <w:rFonts w:ascii="Times New Roman" w:hAnsi="Times New Roman"/>
        </w:rPr>
        <w:t xml:space="preserve">  </w:t>
      </w:r>
    </w:p>
    <w:p w:rsidR="00251D12" w:rsidRDefault="00251D12">
      <w:pPr>
        <w:rPr>
          <w:rFonts w:ascii="Times New Roman" w:hAnsi="Times New Roman"/>
          <w:sz w:val="40"/>
        </w:rPr>
      </w:pPr>
    </w:p>
    <w:p w:rsidR="00251D12" w:rsidRDefault="00251D12">
      <w:pPr>
        <w:rPr>
          <w:rFonts w:ascii="Times New Roman" w:hAnsi="Times New Roman"/>
          <w:b/>
          <w:bCs/>
          <w:sz w:val="40"/>
        </w:rPr>
      </w:pPr>
      <w:r>
        <w:rPr>
          <w:rFonts w:ascii="Times New Roman" w:hAnsi="Times New Roman"/>
          <w:b/>
          <w:bCs/>
          <w:sz w:val="40"/>
        </w:rPr>
        <w:t>Submitted by:</w:t>
      </w:r>
    </w:p>
    <w:p w:rsidR="00251D12" w:rsidRDefault="00251D12">
      <w:pPr>
        <w:jc w:val="center"/>
        <w:rPr>
          <w:rFonts w:ascii="Times New Roman" w:hAnsi="Times New Roman"/>
          <w:sz w:val="40"/>
        </w:rPr>
      </w:pPr>
    </w:p>
    <w:tbl>
      <w:tblPr>
        <w:tblW w:w="0" w:type="auto"/>
        <w:tblLook w:val="0000" w:firstRow="0" w:lastRow="0" w:firstColumn="0" w:lastColumn="0" w:noHBand="0" w:noVBand="0"/>
      </w:tblPr>
      <w:tblGrid>
        <w:gridCol w:w="4689"/>
        <w:gridCol w:w="4887"/>
      </w:tblGrid>
      <w:tr w:rsidR="00251D12">
        <w:tc>
          <w:tcPr>
            <w:tcW w:w="5508" w:type="dxa"/>
          </w:tcPr>
          <w:p w:rsidR="00251D12" w:rsidRDefault="00251D12">
            <w:pPr>
              <w:rPr>
                <w:rFonts w:ascii="Times New Roman" w:hAnsi="Times New Roman"/>
              </w:rPr>
            </w:pPr>
            <w:r>
              <w:rPr>
                <w:rFonts w:ascii="Times New Roman" w:hAnsi="Times New Roman"/>
              </w:rPr>
              <w:t>Name:</w:t>
            </w:r>
            <w:r w:rsidR="0087750A">
              <w:rPr>
                <w:rFonts w:ascii="Times New Roman" w:hAnsi="Times New Roman"/>
              </w:rPr>
              <w:t xml:space="preserve"> Jim DeMint</w:t>
            </w:r>
          </w:p>
          <w:p w:rsidR="00251D12" w:rsidRDefault="00251D12">
            <w:pPr>
              <w:rPr>
                <w:rFonts w:ascii="Times New Roman" w:hAnsi="Times New Roman"/>
              </w:rPr>
            </w:pPr>
          </w:p>
        </w:tc>
        <w:tc>
          <w:tcPr>
            <w:tcW w:w="5508" w:type="dxa"/>
          </w:tcPr>
          <w:p w:rsidR="00251D12" w:rsidRDefault="00251D12">
            <w:pPr>
              <w:rPr>
                <w:rFonts w:ascii="Times New Roman" w:hAnsi="Times New Roman"/>
              </w:rPr>
            </w:pPr>
            <w:r>
              <w:rPr>
                <w:rFonts w:ascii="Times New Roman" w:hAnsi="Times New Roman"/>
              </w:rPr>
              <w:t>Organization:</w:t>
            </w:r>
            <w:r w:rsidR="0087750A">
              <w:rPr>
                <w:rFonts w:ascii="Times New Roman" w:hAnsi="Times New Roman"/>
              </w:rPr>
              <w:t xml:space="preserve"> The Heritage Foundation</w:t>
            </w:r>
          </w:p>
          <w:p w:rsidR="00251D12" w:rsidRDefault="00251D12">
            <w:pPr>
              <w:rPr>
                <w:rFonts w:ascii="Times New Roman" w:hAnsi="Times New Roman"/>
              </w:rPr>
            </w:pPr>
          </w:p>
        </w:tc>
      </w:tr>
      <w:tr w:rsidR="00251D12">
        <w:tc>
          <w:tcPr>
            <w:tcW w:w="5508" w:type="dxa"/>
          </w:tcPr>
          <w:p w:rsidR="00251D12" w:rsidRDefault="00251D12">
            <w:pPr>
              <w:rPr>
                <w:rFonts w:ascii="Times New Roman" w:hAnsi="Times New Roman"/>
              </w:rPr>
            </w:pPr>
            <w:r>
              <w:rPr>
                <w:rFonts w:ascii="Times New Roman" w:hAnsi="Times New Roman"/>
              </w:rPr>
              <w:t>Title:</w:t>
            </w:r>
            <w:r w:rsidR="0087750A">
              <w:rPr>
                <w:rFonts w:ascii="Times New Roman" w:hAnsi="Times New Roman"/>
              </w:rPr>
              <w:t xml:space="preserve"> President</w:t>
            </w:r>
          </w:p>
          <w:p w:rsidR="00251D12" w:rsidRDefault="00251D12">
            <w:pPr>
              <w:rPr>
                <w:rFonts w:ascii="Times New Roman" w:hAnsi="Times New Roman"/>
              </w:rPr>
            </w:pPr>
          </w:p>
        </w:tc>
        <w:tc>
          <w:tcPr>
            <w:tcW w:w="5508" w:type="dxa"/>
          </w:tcPr>
          <w:p w:rsidR="00251D12" w:rsidRDefault="00251D12">
            <w:pPr>
              <w:rPr>
                <w:rFonts w:ascii="Times New Roman" w:hAnsi="Times New Roman"/>
              </w:rPr>
            </w:pPr>
            <w:r>
              <w:rPr>
                <w:rFonts w:ascii="Times New Roman" w:hAnsi="Times New Roman"/>
              </w:rPr>
              <w:t>Address:</w:t>
            </w:r>
            <w:r w:rsidR="0087750A">
              <w:rPr>
                <w:rFonts w:ascii="Times New Roman" w:hAnsi="Times New Roman"/>
              </w:rPr>
              <w:t xml:space="preserve"> 214 Massachusetts Avenue NE</w:t>
            </w:r>
          </w:p>
          <w:p w:rsidR="00251D12" w:rsidRDefault="00251D12">
            <w:pPr>
              <w:rPr>
                <w:rFonts w:ascii="Times New Roman" w:hAnsi="Times New Roman"/>
              </w:rPr>
            </w:pPr>
          </w:p>
        </w:tc>
      </w:tr>
      <w:tr w:rsidR="00251D12">
        <w:tc>
          <w:tcPr>
            <w:tcW w:w="5508" w:type="dxa"/>
          </w:tcPr>
          <w:p w:rsidR="00251D12" w:rsidRDefault="00251D12">
            <w:pPr>
              <w:rPr>
                <w:rFonts w:ascii="Times New Roman" w:hAnsi="Times New Roman"/>
              </w:rPr>
            </w:pPr>
            <w:r>
              <w:rPr>
                <w:rFonts w:ascii="Times New Roman" w:hAnsi="Times New Roman"/>
              </w:rPr>
              <w:t>Phone:</w:t>
            </w:r>
            <w:r w:rsidR="006E5E01">
              <w:rPr>
                <w:rFonts w:ascii="Times New Roman" w:hAnsi="Times New Roman"/>
              </w:rPr>
              <w:t xml:space="preserve"> 202-608-6027</w:t>
            </w:r>
          </w:p>
          <w:p w:rsidR="00251D12" w:rsidRDefault="00251D12">
            <w:pPr>
              <w:rPr>
                <w:rFonts w:ascii="Times New Roman" w:hAnsi="Times New Roman"/>
              </w:rPr>
            </w:pPr>
          </w:p>
        </w:tc>
        <w:tc>
          <w:tcPr>
            <w:tcW w:w="5508" w:type="dxa"/>
          </w:tcPr>
          <w:p w:rsidR="00251D12" w:rsidRDefault="00251D12">
            <w:pPr>
              <w:rPr>
                <w:rFonts w:ascii="Times New Roman" w:hAnsi="Times New Roman"/>
              </w:rPr>
            </w:pPr>
            <w:r>
              <w:rPr>
                <w:rFonts w:ascii="Times New Roman" w:hAnsi="Times New Roman"/>
              </w:rPr>
              <w:t>City, State, Zip:</w:t>
            </w:r>
            <w:r w:rsidR="0087750A">
              <w:rPr>
                <w:rFonts w:ascii="Times New Roman" w:hAnsi="Times New Roman"/>
              </w:rPr>
              <w:t xml:space="preserve"> Washington, DC 20002-4999</w:t>
            </w:r>
          </w:p>
          <w:p w:rsidR="00251D12" w:rsidRDefault="00251D12">
            <w:pPr>
              <w:rPr>
                <w:rFonts w:ascii="Times New Roman" w:hAnsi="Times New Roman"/>
              </w:rPr>
            </w:pPr>
          </w:p>
        </w:tc>
      </w:tr>
      <w:tr w:rsidR="00251D12">
        <w:tc>
          <w:tcPr>
            <w:tcW w:w="5508" w:type="dxa"/>
          </w:tcPr>
          <w:p w:rsidR="00251D12" w:rsidRDefault="00251D12">
            <w:pPr>
              <w:rPr>
                <w:rFonts w:ascii="Times New Roman" w:hAnsi="Times New Roman"/>
              </w:rPr>
            </w:pPr>
            <w:r>
              <w:rPr>
                <w:rFonts w:ascii="Times New Roman" w:hAnsi="Times New Roman"/>
              </w:rPr>
              <w:t>Facsimile:</w:t>
            </w:r>
          </w:p>
          <w:p w:rsidR="00251D12" w:rsidRDefault="00251D12">
            <w:pPr>
              <w:rPr>
                <w:rFonts w:ascii="Times New Roman" w:hAnsi="Times New Roman"/>
              </w:rPr>
            </w:pPr>
          </w:p>
        </w:tc>
        <w:tc>
          <w:tcPr>
            <w:tcW w:w="5508" w:type="dxa"/>
          </w:tcPr>
          <w:p w:rsidR="00251D12" w:rsidRDefault="00251D12">
            <w:pPr>
              <w:rPr>
                <w:rFonts w:ascii="Times New Roman" w:hAnsi="Times New Roman"/>
              </w:rPr>
            </w:pPr>
            <w:r>
              <w:rPr>
                <w:rFonts w:ascii="Times New Roman" w:hAnsi="Times New Roman"/>
              </w:rPr>
              <w:t>E-mail:</w:t>
            </w:r>
            <w:r w:rsidR="0048326F">
              <w:rPr>
                <w:rFonts w:ascii="Times New Roman" w:hAnsi="Times New Roman"/>
              </w:rPr>
              <w:t xml:space="preserve"> </w:t>
            </w:r>
            <w:hyperlink r:id="rId7" w:history="1">
              <w:r w:rsidR="0048326F" w:rsidRPr="00EE70F2">
                <w:rPr>
                  <w:rStyle w:val="Hyperlink"/>
                  <w:rFonts w:ascii="Times New Roman" w:hAnsi="Times New Roman"/>
                </w:rPr>
                <w:t>JWD1@Heritage.org</w:t>
              </w:r>
            </w:hyperlink>
          </w:p>
          <w:p w:rsidR="00251D12" w:rsidRDefault="00251D12">
            <w:pPr>
              <w:rPr>
                <w:rFonts w:ascii="Times New Roman" w:hAnsi="Times New Roman"/>
              </w:rPr>
            </w:pPr>
          </w:p>
        </w:tc>
      </w:tr>
    </w:tbl>
    <w:p w:rsidR="00251D12" w:rsidRDefault="00251D12">
      <w:pPr>
        <w:rPr>
          <w:rFonts w:ascii="Times New Roman" w:hAnsi="Times New Roman"/>
        </w:rPr>
      </w:pPr>
    </w:p>
    <w:p w:rsidR="00251D12" w:rsidRDefault="00251D12">
      <w:pPr>
        <w:rPr>
          <w:rFonts w:ascii="Times New Roman" w:hAnsi="Times New Roman"/>
        </w:rPr>
      </w:pPr>
    </w:p>
    <w:p w:rsidR="00251D12" w:rsidRDefault="00251D12">
      <w:pPr>
        <w:rPr>
          <w:rFonts w:ascii="Times New Roman" w:hAnsi="Times New Roman"/>
          <w:b/>
          <w:bCs/>
          <w:sz w:val="40"/>
        </w:rPr>
      </w:pPr>
      <w:r>
        <w:rPr>
          <w:rFonts w:ascii="Times New Roman" w:hAnsi="Times New Roman"/>
          <w:b/>
          <w:bCs/>
          <w:sz w:val="40"/>
        </w:rPr>
        <w:t>Submitted to:</w:t>
      </w:r>
    </w:p>
    <w:p w:rsidR="00251D12" w:rsidRDefault="00251D12">
      <w:pPr>
        <w:rPr>
          <w:rFonts w:ascii="Times New Roman" w:hAnsi="Times New Roman"/>
        </w:rPr>
      </w:pPr>
    </w:p>
    <w:p w:rsidR="00251D12" w:rsidRDefault="00251D12">
      <w:pPr>
        <w:rPr>
          <w:rFonts w:ascii="Times New Roman" w:hAnsi="Times New Roman"/>
          <w:sz w:val="28"/>
        </w:rPr>
      </w:pPr>
      <w:r>
        <w:rPr>
          <w:rFonts w:ascii="Times New Roman" w:hAnsi="Times New Roman"/>
          <w:sz w:val="28"/>
        </w:rPr>
        <w:t>Michael W. Grebe</w:t>
      </w:r>
    </w:p>
    <w:p w:rsidR="00251D12" w:rsidRDefault="00251D12">
      <w:pPr>
        <w:rPr>
          <w:rFonts w:ascii="Times New Roman" w:hAnsi="Times New Roman"/>
          <w:sz w:val="28"/>
        </w:rPr>
      </w:pPr>
      <w:r>
        <w:rPr>
          <w:rFonts w:ascii="Times New Roman" w:hAnsi="Times New Roman"/>
          <w:sz w:val="28"/>
        </w:rPr>
        <w:t>President and CEO</w:t>
      </w:r>
    </w:p>
    <w:p w:rsidR="00251D12" w:rsidRDefault="00251D12">
      <w:pPr>
        <w:rPr>
          <w:rFonts w:ascii="Times New Roman" w:hAnsi="Times New Roman"/>
          <w:sz w:val="28"/>
        </w:rPr>
      </w:pPr>
      <w:r>
        <w:rPr>
          <w:rFonts w:ascii="Times New Roman" w:hAnsi="Times New Roman"/>
          <w:sz w:val="28"/>
        </w:rPr>
        <w:t>The Lynde and Harry Bradley Foundation, Inc.</w:t>
      </w:r>
    </w:p>
    <w:p w:rsidR="00251D12" w:rsidRDefault="00251D12">
      <w:pPr>
        <w:pStyle w:val="Heading1"/>
      </w:pPr>
      <w:r>
        <w:t>1241 North Franklin Place</w:t>
      </w:r>
    </w:p>
    <w:p w:rsidR="00251D12" w:rsidRDefault="00251D12">
      <w:pPr>
        <w:rPr>
          <w:rFonts w:ascii="Times New Roman" w:hAnsi="Times New Roman"/>
          <w:sz w:val="28"/>
        </w:rPr>
      </w:pPr>
      <w:r>
        <w:rPr>
          <w:rFonts w:ascii="Times New Roman" w:hAnsi="Times New Roman"/>
          <w:sz w:val="28"/>
        </w:rPr>
        <w:t>Milwaukee, WI 53202-2901</w:t>
      </w:r>
    </w:p>
    <w:p w:rsidR="00251D12" w:rsidRDefault="00251D12">
      <w:pPr>
        <w:rPr>
          <w:rFonts w:ascii="Times New Roman" w:hAnsi="Times New Roman"/>
          <w:sz w:val="28"/>
        </w:rPr>
      </w:pPr>
    </w:p>
    <w:p w:rsidR="00251D12" w:rsidRDefault="00251D12">
      <w:pPr>
        <w:rPr>
          <w:rFonts w:ascii="Times New Roman" w:hAnsi="Times New Roman"/>
          <w:i/>
          <w:iCs/>
          <w:sz w:val="28"/>
        </w:rPr>
      </w:pPr>
    </w:p>
    <w:p w:rsidR="00251D12" w:rsidRDefault="00251D12">
      <w:pPr>
        <w:jc w:val="center"/>
        <w:rPr>
          <w:rFonts w:ascii="Times New Roman" w:hAnsi="Times New Roman"/>
          <w:sz w:val="28"/>
        </w:rPr>
      </w:pPr>
      <w:r>
        <w:rPr>
          <w:rFonts w:ascii="Times New Roman" w:hAnsi="Times New Roman"/>
          <w:sz w:val="28"/>
        </w:rPr>
        <w:t>Nominations may be e-mailed to</w:t>
      </w:r>
    </w:p>
    <w:p w:rsidR="00251D12" w:rsidRDefault="00B52BAD">
      <w:pPr>
        <w:jc w:val="center"/>
        <w:rPr>
          <w:rFonts w:ascii="Times New Roman" w:hAnsi="Times New Roman"/>
          <w:sz w:val="28"/>
        </w:rPr>
      </w:pPr>
      <w:hyperlink r:id="rId8" w:history="1">
        <w:r w:rsidR="005812DC" w:rsidRPr="00F359F3">
          <w:rPr>
            <w:rStyle w:val="Hyperlink"/>
            <w:rFonts w:ascii="Times New Roman" w:hAnsi="Times New Roman"/>
            <w:sz w:val="28"/>
          </w:rPr>
          <w:t>rkrebs@bradleyfdn.org</w:t>
        </w:r>
      </w:hyperlink>
      <w:r w:rsidR="00EC473C">
        <w:rPr>
          <w:rFonts w:ascii="Times New Roman" w:hAnsi="Times New Roman"/>
          <w:sz w:val="28"/>
        </w:rPr>
        <w:t>, provided</w:t>
      </w:r>
      <w:r w:rsidR="00251D12">
        <w:rPr>
          <w:rFonts w:ascii="Times New Roman" w:hAnsi="Times New Roman"/>
          <w:sz w:val="28"/>
        </w:rPr>
        <w:t xml:space="preserve"> all</w:t>
      </w:r>
    </w:p>
    <w:p w:rsidR="00251D12" w:rsidRDefault="00251D12">
      <w:pPr>
        <w:jc w:val="center"/>
        <w:rPr>
          <w:rFonts w:ascii="Times New Roman" w:hAnsi="Times New Roman"/>
          <w:sz w:val="28"/>
        </w:rPr>
      </w:pPr>
      <w:proofErr w:type="gramStart"/>
      <w:r>
        <w:rPr>
          <w:rFonts w:ascii="Times New Roman" w:hAnsi="Times New Roman"/>
          <w:sz w:val="28"/>
        </w:rPr>
        <w:t>information</w:t>
      </w:r>
      <w:proofErr w:type="gramEnd"/>
      <w:r>
        <w:rPr>
          <w:rFonts w:ascii="Times New Roman" w:hAnsi="Times New Roman"/>
          <w:sz w:val="28"/>
        </w:rPr>
        <w:t xml:space="preserve"> requested on this form is included.</w:t>
      </w:r>
    </w:p>
    <w:p w:rsidR="00251D12" w:rsidRDefault="00251D12">
      <w:pPr>
        <w:pStyle w:val="BodyText2"/>
        <w:rPr>
          <w:sz w:val="28"/>
        </w:rPr>
      </w:pPr>
    </w:p>
    <w:p w:rsidR="00251D12" w:rsidRDefault="00251D12">
      <w:pPr>
        <w:pStyle w:val="BodyText2"/>
        <w:rPr>
          <w:sz w:val="28"/>
        </w:rPr>
      </w:pPr>
    </w:p>
    <w:p w:rsidR="00251D12" w:rsidRDefault="00251D12">
      <w:pPr>
        <w:pStyle w:val="BodyText2"/>
        <w:rPr>
          <w:sz w:val="28"/>
        </w:rPr>
      </w:pPr>
      <w:r>
        <w:rPr>
          <w:sz w:val="28"/>
        </w:rPr>
        <w:t xml:space="preserve">For additional information about the Bradley Prizes nominations contact Dianne Sehler at The Lynde and Harry Bradley Foundation.  Mrs. Sehler can be reached at 414.291.9915 or via e-mail at </w:t>
      </w:r>
      <w:hyperlink r:id="rId9" w:history="1">
        <w:r>
          <w:rPr>
            <w:rStyle w:val="Hyperlink"/>
            <w:sz w:val="28"/>
          </w:rPr>
          <w:t>dsehler@bradleyfdn.org</w:t>
        </w:r>
      </w:hyperlink>
      <w:r>
        <w:rPr>
          <w:sz w:val="28"/>
        </w:rPr>
        <w:t>.</w:t>
      </w:r>
    </w:p>
    <w:p w:rsidR="004245C4" w:rsidRDefault="004245C4" w:rsidP="004245C4">
      <w:pPr>
        <w:pStyle w:val="BodyText2"/>
        <w:rPr>
          <w:b/>
          <w:bCs/>
        </w:rPr>
      </w:pPr>
    </w:p>
    <w:p w:rsidR="002C65B8" w:rsidRDefault="002C65B8" w:rsidP="002C65B8">
      <w:pPr>
        <w:rPr>
          <w:rFonts w:ascii="Times New Roman" w:hAnsi="Times New Roman"/>
          <w:b/>
          <w:bCs/>
        </w:rPr>
      </w:pPr>
      <w:r>
        <w:rPr>
          <w:rFonts w:ascii="Times New Roman" w:hAnsi="Times New Roman"/>
          <w:b/>
          <w:bCs/>
        </w:rPr>
        <w:t>NOMINEE INFORMATION:</w:t>
      </w:r>
      <w:r w:rsidR="0007143D">
        <w:rPr>
          <w:rFonts w:ascii="Times New Roman" w:hAnsi="Times New Roman"/>
          <w:b/>
          <w:bCs/>
        </w:rPr>
        <w:tab/>
      </w:r>
      <w:r w:rsidR="0007143D">
        <w:rPr>
          <w:rFonts w:ascii="Times New Roman" w:hAnsi="Times New Roman"/>
          <w:b/>
          <w:bCs/>
        </w:rPr>
        <w:tab/>
      </w:r>
      <w:r w:rsidR="0007143D">
        <w:rPr>
          <w:rFonts w:ascii="Times New Roman" w:hAnsi="Times New Roman"/>
          <w:b/>
          <w:bCs/>
        </w:rPr>
        <w:tab/>
      </w:r>
      <w:r w:rsidR="00990A01">
        <w:rPr>
          <w:rFonts w:ascii="Times New Roman" w:hAnsi="Times New Roman"/>
          <w:b/>
          <w:bCs/>
        </w:rPr>
        <w:t xml:space="preserve">  </w:t>
      </w:r>
      <w:r w:rsidR="0007143D">
        <w:rPr>
          <w:rFonts w:ascii="Times New Roman" w:hAnsi="Times New Roman"/>
          <w:b/>
          <w:bCs/>
        </w:rPr>
        <w:t>NOMINEE’S AREA OF EXPERTISE</w:t>
      </w:r>
    </w:p>
    <w:p w:rsidR="002C65B8" w:rsidRPr="004245C4" w:rsidRDefault="0007143D" w:rsidP="002C65B8">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4245C4">
        <w:rPr>
          <w:rFonts w:ascii="Times New Roman" w:hAnsi="Times New Roman"/>
          <w:b/>
          <w:bCs/>
        </w:rPr>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990A01" w:rsidTr="004245C4">
        <w:tc>
          <w:tcPr>
            <w:tcW w:w="5238" w:type="dxa"/>
          </w:tcPr>
          <w:p w:rsidR="00990A01" w:rsidRDefault="00990A01" w:rsidP="002C65B8">
            <w:pPr>
              <w:rPr>
                <w:rFonts w:ascii="Times New Roman" w:hAnsi="Times New Roman"/>
              </w:rPr>
            </w:pPr>
            <w:r>
              <w:rPr>
                <w:rFonts w:ascii="Times New Roman" w:hAnsi="Times New Roman"/>
              </w:rPr>
              <w:t>Name:</w:t>
            </w:r>
            <w:r w:rsidR="0048326F">
              <w:rPr>
                <w:rFonts w:ascii="Times New Roman" w:hAnsi="Times New Roman"/>
              </w:rPr>
              <w:t xml:space="preserve"> Larry P. </w:t>
            </w:r>
            <w:proofErr w:type="spellStart"/>
            <w:r w:rsidR="0048326F">
              <w:rPr>
                <w:rFonts w:ascii="Times New Roman" w:hAnsi="Times New Roman"/>
              </w:rPr>
              <w:t>Arnn</w:t>
            </w:r>
            <w:proofErr w:type="spellEnd"/>
            <w:r w:rsidR="00FE1DDD">
              <w:rPr>
                <w:rFonts w:ascii="Times New Roman" w:hAnsi="Times New Roman"/>
              </w:rPr>
              <w:t>, Ph.D.</w:t>
            </w:r>
          </w:p>
          <w:p w:rsidR="00990A01" w:rsidRDefault="00990A01" w:rsidP="002C65B8">
            <w:pPr>
              <w:rPr>
                <w:rFonts w:ascii="Times New Roman" w:hAnsi="Times New Roman"/>
              </w:rPr>
            </w:pPr>
          </w:p>
        </w:tc>
        <w:tc>
          <w:tcPr>
            <w:tcW w:w="450" w:type="dxa"/>
          </w:tcPr>
          <w:p w:rsidR="00990A01" w:rsidRPr="0048326F" w:rsidRDefault="00990A01" w:rsidP="000A09FC">
            <w:pPr>
              <w:rPr>
                <w:rFonts w:ascii="Times New Roman" w:hAnsi="Times New Roman"/>
                <w:sz w:val="20"/>
              </w:rPr>
            </w:pPr>
            <w:r w:rsidRPr="0048326F">
              <w:rPr>
                <w:rFonts w:ascii="Times New Roman" w:hAnsi="Times New Roman"/>
                <w:sz w:val="20"/>
                <w:highlight w:val="black"/>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07143D">
            <w:pPr>
              <w:rPr>
                <w:rFonts w:ascii="Times New Roman" w:hAnsi="Times New Roman"/>
              </w:rPr>
            </w:pPr>
            <w:r>
              <w:rPr>
                <w:rFonts w:ascii="Times New Roman" w:hAnsi="Times New Roman"/>
              </w:rPr>
              <w:t>Academia</w:t>
            </w:r>
          </w:p>
          <w:p w:rsidR="00990A01" w:rsidRDefault="00990A01" w:rsidP="00990A01">
            <w:pPr>
              <w:rPr>
                <w:rFonts w:ascii="Times New Roman" w:hAnsi="Times New Roman"/>
              </w:rPr>
            </w:pPr>
            <w:r>
              <w:rPr>
                <w:rFonts w:ascii="Times New Roman" w:hAnsi="Times New Roman"/>
              </w:rPr>
              <w:t>Civic Renewal &amp; Responsibility</w:t>
            </w:r>
          </w:p>
        </w:tc>
      </w:tr>
      <w:tr w:rsidR="00990A01" w:rsidTr="004245C4">
        <w:tc>
          <w:tcPr>
            <w:tcW w:w="5238" w:type="dxa"/>
          </w:tcPr>
          <w:p w:rsidR="00990A01" w:rsidRDefault="00990A01" w:rsidP="0007143D">
            <w:pPr>
              <w:rPr>
                <w:rFonts w:ascii="Times New Roman" w:hAnsi="Times New Roman"/>
              </w:rPr>
            </w:pPr>
            <w:r>
              <w:rPr>
                <w:rFonts w:ascii="Times New Roman" w:hAnsi="Times New Roman"/>
              </w:rPr>
              <w:t>Title:</w:t>
            </w:r>
            <w:r w:rsidR="0048326F">
              <w:rPr>
                <w:rFonts w:ascii="Times New Roman" w:hAnsi="Times New Roman"/>
              </w:rPr>
              <w:t xml:space="preserve"> President</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Civil Rights &amp; Society</w:t>
            </w:r>
          </w:p>
          <w:p w:rsidR="00990A01" w:rsidRDefault="00990A01" w:rsidP="002C65B8">
            <w:pPr>
              <w:rPr>
                <w:rFonts w:ascii="Times New Roman" w:hAnsi="Times New Roman"/>
              </w:rPr>
            </w:pPr>
            <w:r>
              <w:rPr>
                <w:rFonts w:ascii="Times New Roman" w:hAnsi="Times New Roman"/>
              </w:rPr>
              <w:t>Conservative Thought</w:t>
            </w:r>
          </w:p>
        </w:tc>
      </w:tr>
      <w:tr w:rsidR="00990A01" w:rsidTr="004245C4">
        <w:tc>
          <w:tcPr>
            <w:tcW w:w="5238" w:type="dxa"/>
          </w:tcPr>
          <w:p w:rsidR="00990A01" w:rsidRDefault="00990A01" w:rsidP="0007143D">
            <w:pPr>
              <w:rPr>
                <w:rFonts w:ascii="Times New Roman" w:hAnsi="Times New Roman"/>
              </w:rPr>
            </w:pPr>
            <w:r>
              <w:rPr>
                <w:rFonts w:ascii="Times New Roman" w:hAnsi="Times New Roman"/>
              </w:rPr>
              <w:t>Department:</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Culture</w:t>
            </w:r>
          </w:p>
          <w:p w:rsidR="00990A01" w:rsidRDefault="00990A01" w:rsidP="002C65B8">
            <w:pPr>
              <w:rPr>
                <w:rFonts w:ascii="Times New Roman" w:hAnsi="Times New Roman"/>
              </w:rPr>
            </w:pPr>
            <w:r>
              <w:rPr>
                <w:rFonts w:ascii="Times New Roman" w:hAnsi="Times New Roman"/>
              </w:rPr>
              <w:t xml:space="preserve">Defense &amp; National Security </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Organization:</w:t>
            </w:r>
            <w:r w:rsidR="0048326F">
              <w:rPr>
                <w:rFonts w:ascii="Times New Roman" w:hAnsi="Times New Roman"/>
              </w:rPr>
              <w:t xml:space="preserve"> Hillsdale College</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Economics</w:t>
            </w:r>
          </w:p>
          <w:p w:rsidR="00990A01" w:rsidRDefault="00990A01" w:rsidP="002C65B8">
            <w:pPr>
              <w:rPr>
                <w:rFonts w:ascii="Times New Roman" w:hAnsi="Times New Roman"/>
              </w:rPr>
            </w:pPr>
            <w:r>
              <w:rPr>
                <w:rFonts w:ascii="Times New Roman" w:hAnsi="Times New Roman"/>
              </w:rPr>
              <w:t>Education Reform</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Address:</w:t>
            </w:r>
            <w:r w:rsidR="00534175">
              <w:rPr>
                <w:rFonts w:ascii="Times New Roman" w:hAnsi="Times New Roman"/>
              </w:rPr>
              <w:t xml:space="preserve"> 33 East College Street</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Family Values</w:t>
            </w:r>
          </w:p>
          <w:p w:rsidR="00990A01" w:rsidRDefault="00990A01" w:rsidP="002C65B8">
            <w:pPr>
              <w:rPr>
                <w:rFonts w:ascii="Times New Roman" w:hAnsi="Times New Roman"/>
              </w:rPr>
            </w:pPr>
            <w:r>
              <w:rPr>
                <w:rFonts w:ascii="Times New Roman" w:hAnsi="Times New Roman"/>
              </w:rPr>
              <w:t>Foreign Affairs</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City, State, Zip:</w:t>
            </w:r>
            <w:r w:rsidR="00534175">
              <w:rPr>
                <w:rFonts w:ascii="Times New Roman" w:hAnsi="Times New Roman"/>
              </w:rPr>
              <w:t xml:space="preserve"> Hillsdale, MI 49242</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Human Rights</w:t>
            </w:r>
          </w:p>
          <w:p w:rsidR="00990A01" w:rsidRDefault="00990A01" w:rsidP="002C65B8">
            <w:pPr>
              <w:rPr>
                <w:rFonts w:ascii="Times New Roman" w:hAnsi="Times New Roman"/>
              </w:rPr>
            </w:pPr>
            <w:r>
              <w:rPr>
                <w:rFonts w:ascii="Times New Roman" w:hAnsi="Times New Roman"/>
              </w:rPr>
              <w:t>Journalism</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Phone:</w:t>
            </w:r>
            <w:r w:rsidR="00534175">
              <w:rPr>
                <w:rFonts w:ascii="Times New Roman" w:hAnsi="Times New Roman"/>
              </w:rPr>
              <w:t xml:space="preserve"> 517-437-7341</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Law</w:t>
            </w:r>
          </w:p>
          <w:p w:rsidR="00990A01" w:rsidRDefault="00990A01" w:rsidP="002C65B8">
            <w:pPr>
              <w:rPr>
                <w:rFonts w:ascii="Times New Roman" w:hAnsi="Times New Roman"/>
              </w:rPr>
            </w:pPr>
            <w:r>
              <w:rPr>
                <w:rFonts w:ascii="Times New Roman" w:hAnsi="Times New Roman"/>
              </w:rPr>
              <w:t>Philanthropy</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Facsimile:</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Pr="002E61FE" w:rsidRDefault="00990A01" w:rsidP="000A09FC">
            <w:pPr>
              <w:rPr>
                <w:rFonts w:ascii="Times New Roman" w:hAnsi="Times New Roman"/>
                <w:sz w:val="20"/>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Religion &amp; Society</w:t>
            </w:r>
          </w:p>
          <w:p w:rsidR="00990A01" w:rsidRDefault="00990A01" w:rsidP="002C65B8">
            <w:pPr>
              <w:rPr>
                <w:rFonts w:ascii="Times New Roman" w:hAnsi="Times New Roman"/>
              </w:rPr>
            </w:pPr>
            <w:r>
              <w:rPr>
                <w:rFonts w:ascii="Times New Roman" w:hAnsi="Times New Roman"/>
              </w:rPr>
              <w:t>Social Security Reform</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E-mail:</w:t>
            </w:r>
            <w:r w:rsidR="00534175">
              <w:rPr>
                <w:rFonts w:ascii="Times New Roman" w:hAnsi="Times New Roman"/>
              </w:rPr>
              <w:t xml:space="preserve"> </w:t>
            </w:r>
            <w:hyperlink r:id="rId10" w:history="1">
              <w:r w:rsidR="00534175" w:rsidRPr="009E6CAB">
                <w:rPr>
                  <w:rStyle w:val="Hyperlink"/>
                  <w:rFonts w:ascii="Times New Roman" w:hAnsi="Times New Roman"/>
                </w:rPr>
                <w:t>larry.arnn@hillsdale.edu</w:t>
              </w:r>
            </w:hyperlink>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Tax Reform</w:t>
            </w:r>
          </w:p>
          <w:p w:rsidR="00990A01" w:rsidRDefault="00990A01" w:rsidP="002C65B8">
            <w:pPr>
              <w:rPr>
                <w:rFonts w:ascii="Times New Roman" w:hAnsi="Times New Roman"/>
              </w:rPr>
            </w:pPr>
            <w:r>
              <w:rPr>
                <w:rFonts w:ascii="Times New Roman" w:hAnsi="Times New Roman"/>
              </w:rPr>
              <w:t>Welfare Reform</w:t>
            </w:r>
          </w:p>
        </w:tc>
      </w:tr>
    </w:tbl>
    <w:p w:rsidR="002C65B8" w:rsidRDefault="002C65B8" w:rsidP="002C65B8">
      <w:pPr>
        <w:rPr>
          <w:rFonts w:ascii="Times New Roman" w:hAnsi="Times New Roman"/>
        </w:rPr>
      </w:pPr>
    </w:p>
    <w:p w:rsidR="0007143D" w:rsidRDefault="0007143D" w:rsidP="002C65B8">
      <w:pPr>
        <w:rPr>
          <w:rFonts w:ascii="Times New Roman" w:hAnsi="Times New Roman"/>
          <w:b/>
          <w:bCs/>
        </w:rPr>
      </w:pPr>
    </w:p>
    <w:p w:rsidR="002C65B8" w:rsidRDefault="002C65B8" w:rsidP="002C65B8">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2C65B8" w:rsidRDefault="002C65B8" w:rsidP="002C65B8">
      <w:pPr>
        <w:rPr>
          <w:rFonts w:ascii="Times New Roman" w:hAnsi="Times New Roman"/>
        </w:rPr>
      </w:pPr>
    </w:p>
    <w:p w:rsidR="002C65B8" w:rsidRDefault="002C65B8" w:rsidP="00990A01">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990A01" w:rsidRDefault="00990A01" w:rsidP="00990A01">
      <w:pPr>
        <w:rPr>
          <w:rFonts w:ascii="Times New Roman" w:hAnsi="Times New Roman"/>
        </w:rPr>
      </w:pPr>
    </w:p>
    <w:tbl>
      <w:tblPr>
        <w:tblW w:w="0" w:type="auto"/>
        <w:tblLook w:val="0000" w:firstRow="0" w:lastRow="0" w:firstColumn="0" w:lastColumn="0" w:noHBand="0" w:noVBand="0"/>
      </w:tblPr>
      <w:tblGrid>
        <w:gridCol w:w="4810"/>
        <w:gridCol w:w="4766"/>
      </w:tblGrid>
      <w:tr w:rsidR="002C65B8" w:rsidTr="002C65B8">
        <w:tc>
          <w:tcPr>
            <w:tcW w:w="4810" w:type="dxa"/>
          </w:tcPr>
          <w:p w:rsidR="002C65B8" w:rsidRDefault="002C65B8" w:rsidP="002C65B8">
            <w:pPr>
              <w:rPr>
                <w:rFonts w:ascii="Times New Roman" w:hAnsi="Times New Roman"/>
              </w:rPr>
            </w:pPr>
            <w:r>
              <w:rPr>
                <w:rFonts w:ascii="Times New Roman" w:hAnsi="Times New Roman"/>
              </w:rPr>
              <w:t>Name:</w:t>
            </w:r>
            <w:r w:rsidR="00534175">
              <w:rPr>
                <w:rFonts w:ascii="Times New Roman" w:hAnsi="Times New Roman"/>
              </w:rPr>
              <w:t xml:space="preserve"> Tom Cotton</w:t>
            </w:r>
          </w:p>
          <w:p w:rsidR="002C65B8" w:rsidRDefault="002C65B8" w:rsidP="002C65B8">
            <w:pPr>
              <w:rPr>
                <w:rFonts w:ascii="Times New Roman" w:hAnsi="Times New Roman"/>
              </w:rPr>
            </w:pPr>
          </w:p>
        </w:tc>
        <w:tc>
          <w:tcPr>
            <w:tcW w:w="4766" w:type="dxa"/>
          </w:tcPr>
          <w:p w:rsidR="002C65B8" w:rsidRDefault="002C65B8" w:rsidP="002C65B8">
            <w:pPr>
              <w:rPr>
                <w:rFonts w:ascii="Times New Roman" w:hAnsi="Times New Roman"/>
              </w:rPr>
            </w:pPr>
            <w:r>
              <w:rPr>
                <w:rFonts w:ascii="Times New Roman" w:hAnsi="Times New Roman"/>
              </w:rPr>
              <w:t>Name:</w:t>
            </w:r>
            <w:r w:rsidR="006E5E01">
              <w:rPr>
                <w:rFonts w:ascii="Times New Roman" w:hAnsi="Times New Roman"/>
              </w:rPr>
              <w:t xml:space="preserve"> Tom McClintock </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Title:</w:t>
            </w:r>
            <w:r w:rsidR="00534175">
              <w:rPr>
                <w:rFonts w:ascii="Times New Roman" w:hAnsi="Times New Roman"/>
              </w:rPr>
              <w:t xml:space="preserve"> Senator</w:t>
            </w:r>
          </w:p>
          <w:p w:rsidR="002C65B8" w:rsidRDefault="002C65B8" w:rsidP="002C65B8">
            <w:pPr>
              <w:rPr>
                <w:rFonts w:ascii="Times New Roman" w:hAnsi="Times New Roman"/>
              </w:rPr>
            </w:pPr>
          </w:p>
        </w:tc>
        <w:tc>
          <w:tcPr>
            <w:tcW w:w="4766" w:type="dxa"/>
          </w:tcPr>
          <w:p w:rsidR="002C65B8" w:rsidRDefault="002C65B8" w:rsidP="002C65B8">
            <w:pPr>
              <w:rPr>
                <w:rFonts w:ascii="Times New Roman" w:hAnsi="Times New Roman"/>
              </w:rPr>
            </w:pPr>
            <w:r>
              <w:rPr>
                <w:rFonts w:ascii="Times New Roman" w:hAnsi="Times New Roman"/>
              </w:rPr>
              <w:t>Title:</w:t>
            </w:r>
            <w:r w:rsidR="006E5E01">
              <w:rPr>
                <w:rFonts w:ascii="Times New Roman" w:hAnsi="Times New Roman"/>
              </w:rPr>
              <w:t xml:space="preserve"> Representative</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 xml:space="preserve">Organization: </w:t>
            </w:r>
            <w:r w:rsidR="00534175">
              <w:rPr>
                <w:rFonts w:ascii="Times New Roman" w:hAnsi="Times New Roman"/>
              </w:rPr>
              <w:t>United States Senate</w:t>
            </w:r>
          </w:p>
          <w:p w:rsidR="002C65B8" w:rsidRDefault="002C65B8" w:rsidP="002C65B8">
            <w:pPr>
              <w:rPr>
                <w:rFonts w:ascii="Times New Roman" w:hAnsi="Times New Roman"/>
              </w:rPr>
            </w:pPr>
          </w:p>
        </w:tc>
        <w:tc>
          <w:tcPr>
            <w:tcW w:w="4766" w:type="dxa"/>
          </w:tcPr>
          <w:p w:rsidR="002C65B8" w:rsidRDefault="002C65B8" w:rsidP="002C65B8">
            <w:pPr>
              <w:rPr>
                <w:rFonts w:ascii="Times New Roman" w:hAnsi="Times New Roman"/>
              </w:rPr>
            </w:pPr>
            <w:r>
              <w:rPr>
                <w:rFonts w:ascii="Times New Roman" w:hAnsi="Times New Roman"/>
              </w:rPr>
              <w:t>Organization:</w:t>
            </w:r>
            <w:r w:rsidR="006E5E01">
              <w:rPr>
                <w:rFonts w:ascii="Times New Roman" w:hAnsi="Times New Roman"/>
              </w:rPr>
              <w:t xml:space="preserve"> United States House of Representatives</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 xml:space="preserve">Address: </w:t>
            </w:r>
            <w:r w:rsidR="00534175" w:rsidRPr="00534175">
              <w:rPr>
                <w:rFonts w:ascii="Times New Roman" w:hAnsi="Times New Roman"/>
              </w:rPr>
              <w:t>B-33 Russell Senate Office Building</w:t>
            </w:r>
          </w:p>
          <w:p w:rsidR="002C65B8" w:rsidRDefault="002C65B8" w:rsidP="002C65B8">
            <w:pPr>
              <w:rPr>
                <w:rFonts w:ascii="Times New Roman" w:hAnsi="Times New Roman"/>
              </w:rPr>
            </w:pPr>
          </w:p>
        </w:tc>
        <w:tc>
          <w:tcPr>
            <w:tcW w:w="4766" w:type="dxa"/>
          </w:tcPr>
          <w:p w:rsidR="002C65B8" w:rsidRDefault="002C65B8" w:rsidP="002C65B8">
            <w:pPr>
              <w:rPr>
                <w:rFonts w:ascii="Times New Roman" w:hAnsi="Times New Roman"/>
              </w:rPr>
            </w:pPr>
            <w:r>
              <w:rPr>
                <w:rFonts w:ascii="Times New Roman" w:hAnsi="Times New Roman"/>
              </w:rPr>
              <w:t>Address:</w:t>
            </w:r>
            <w:r w:rsidR="006E5E01">
              <w:rPr>
                <w:rFonts w:ascii="Times New Roman" w:hAnsi="Times New Roman"/>
              </w:rPr>
              <w:t xml:space="preserve"> </w:t>
            </w:r>
            <w:r w:rsidR="006E5E01" w:rsidRPr="006E5E01">
              <w:rPr>
                <w:rFonts w:ascii="Times New Roman" w:hAnsi="Times New Roman"/>
              </w:rPr>
              <w:t>2331 Rayburn House Office Building</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City, State, Zip:</w:t>
            </w:r>
            <w:r w:rsidR="00534175">
              <w:rPr>
                <w:rFonts w:ascii="Times New Roman" w:hAnsi="Times New Roman"/>
              </w:rPr>
              <w:t xml:space="preserve"> Washington, DC 20510</w:t>
            </w:r>
          </w:p>
        </w:tc>
        <w:tc>
          <w:tcPr>
            <w:tcW w:w="4766" w:type="dxa"/>
          </w:tcPr>
          <w:p w:rsidR="002C65B8" w:rsidRDefault="002C65B8" w:rsidP="002C65B8">
            <w:pPr>
              <w:rPr>
                <w:rFonts w:ascii="Times New Roman" w:hAnsi="Times New Roman"/>
              </w:rPr>
            </w:pPr>
            <w:r>
              <w:rPr>
                <w:rFonts w:ascii="Times New Roman" w:hAnsi="Times New Roman"/>
              </w:rPr>
              <w:t>City, State, Zip</w:t>
            </w:r>
            <w:r w:rsidR="006E5E01">
              <w:rPr>
                <w:rFonts w:ascii="Times New Roman" w:hAnsi="Times New Roman"/>
              </w:rPr>
              <w:t xml:space="preserve"> Washington, DC 20515</w:t>
            </w:r>
          </w:p>
          <w:p w:rsidR="002C65B8" w:rsidRDefault="002C65B8" w:rsidP="002C65B8">
            <w:pPr>
              <w:rPr>
                <w:rFonts w:ascii="Times New Roman" w:hAnsi="Times New Roman"/>
              </w:rPr>
            </w:pPr>
          </w:p>
        </w:tc>
      </w:tr>
      <w:tr w:rsidR="002C65B8" w:rsidTr="002C65B8">
        <w:tc>
          <w:tcPr>
            <w:tcW w:w="4810" w:type="dxa"/>
          </w:tcPr>
          <w:p w:rsidR="002C65B8" w:rsidRDefault="002C65B8" w:rsidP="002C65B8">
            <w:pPr>
              <w:rPr>
                <w:rFonts w:ascii="Times New Roman" w:hAnsi="Times New Roman"/>
              </w:rPr>
            </w:pPr>
            <w:r>
              <w:rPr>
                <w:rFonts w:ascii="Times New Roman" w:hAnsi="Times New Roman"/>
              </w:rPr>
              <w:t>Phone:</w:t>
            </w:r>
            <w:r w:rsidR="00534175">
              <w:rPr>
                <w:rFonts w:ascii="Times New Roman" w:hAnsi="Times New Roman"/>
              </w:rPr>
              <w:t xml:space="preserve"> 202-</w:t>
            </w:r>
            <w:r w:rsidR="00534175" w:rsidRPr="00534175">
              <w:rPr>
                <w:rFonts w:ascii="Times New Roman" w:hAnsi="Times New Roman"/>
              </w:rPr>
              <w:t>224-2353</w:t>
            </w:r>
          </w:p>
        </w:tc>
        <w:tc>
          <w:tcPr>
            <w:tcW w:w="4766" w:type="dxa"/>
          </w:tcPr>
          <w:p w:rsidR="002C65B8" w:rsidRDefault="002C65B8" w:rsidP="002C65B8">
            <w:pPr>
              <w:rPr>
                <w:rFonts w:ascii="Times New Roman" w:hAnsi="Times New Roman"/>
              </w:rPr>
            </w:pPr>
            <w:r>
              <w:rPr>
                <w:rFonts w:ascii="Times New Roman" w:hAnsi="Times New Roman"/>
              </w:rPr>
              <w:t>Phone:</w:t>
            </w:r>
            <w:r w:rsidR="006E5E01">
              <w:rPr>
                <w:rFonts w:ascii="Times New Roman" w:hAnsi="Times New Roman"/>
              </w:rPr>
              <w:t xml:space="preserve"> </w:t>
            </w:r>
            <w:r w:rsidR="006E5E01">
              <w:rPr>
                <w:rFonts w:ascii="Times New Roman" w:eastAsia="Calibri" w:hAnsi="Times New Roman"/>
                <w:color w:val="333333"/>
              </w:rPr>
              <w:t>202-</w:t>
            </w:r>
            <w:r w:rsidR="006E5E01" w:rsidRPr="00534175">
              <w:rPr>
                <w:rFonts w:ascii="Times New Roman" w:eastAsia="Calibri" w:hAnsi="Times New Roman"/>
                <w:color w:val="333333"/>
              </w:rPr>
              <w:t>225-2511</w:t>
            </w:r>
          </w:p>
          <w:p w:rsidR="002C65B8" w:rsidRDefault="002C65B8" w:rsidP="002C65B8">
            <w:pPr>
              <w:rPr>
                <w:rFonts w:ascii="Times New Roman" w:hAnsi="Times New Roman"/>
              </w:rPr>
            </w:pPr>
          </w:p>
        </w:tc>
      </w:tr>
      <w:tr w:rsidR="002C65B8" w:rsidTr="002C65B8">
        <w:tc>
          <w:tcPr>
            <w:tcW w:w="4810" w:type="dxa"/>
          </w:tcPr>
          <w:p w:rsidR="002C65B8" w:rsidRDefault="002C65B8" w:rsidP="002C65B8">
            <w:pPr>
              <w:rPr>
                <w:rFonts w:ascii="Times New Roman" w:hAnsi="Times New Roman"/>
              </w:rPr>
            </w:pPr>
            <w:r>
              <w:rPr>
                <w:rFonts w:ascii="Times New Roman" w:hAnsi="Times New Roman"/>
              </w:rPr>
              <w:t>Facsimile:</w:t>
            </w:r>
          </w:p>
        </w:tc>
        <w:tc>
          <w:tcPr>
            <w:tcW w:w="4766" w:type="dxa"/>
          </w:tcPr>
          <w:p w:rsidR="002C65B8" w:rsidRDefault="002C65B8" w:rsidP="002C65B8">
            <w:pPr>
              <w:rPr>
                <w:rFonts w:ascii="Times New Roman" w:hAnsi="Times New Roman"/>
              </w:rPr>
            </w:pPr>
            <w:r>
              <w:rPr>
                <w:rFonts w:ascii="Times New Roman" w:hAnsi="Times New Roman"/>
              </w:rPr>
              <w:t>Facsimile:</w:t>
            </w:r>
          </w:p>
          <w:p w:rsidR="002C65B8" w:rsidRDefault="002C65B8" w:rsidP="002C65B8">
            <w:pPr>
              <w:rPr>
                <w:rFonts w:ascii="Times New Roman" w:hAnsi="Times New Roman"/>
              </w:rPr>
            </w:pPr>
          </w:p>
        </w:tc>
      </w:tr>
      <w:tr w:rsidR="002C65B8" w:rsidTr="002C65B8">
        <w:tc>
          <w:tcPr>
            <w:tcW w:w="4810" w:type="dxa"/>
          </w:tcPr>
          <w:p w:rsidR="002C65B8" w:rsidRDefault="002C65B8" w:rsidP="002C65B8">
            <w:pPr>
              <w:rPr>
                <w:rFonts w:ascii="Times New Roman" w:hAnsi="Times New Roman"/>
              </w:rPr>
            </w:pPr>
            <w:r>
              <w:rPr>
                <w:rFonts w:ascii="Times New Roman" w:hAnsi="Times New Roman"/>
              </w:rPr>
              <w:t>E-mail:</w:t>
            </w:r>
            <w:r w:rsidR="004F4A6C">
              <w:rPr>
                <w:rFonts w:ascii="Times New Roman" w:hAnsi="Times New Roman"/>
              </w:rPr>
              <w:t xml:space="preserve"> </w:t>
            </w:r>
            <w:hyperlink r:id="rId11" w:history="1">
              <w:r w:rsidR="00BB3822" w:rsidRPr="00333DB1">
                <w:rPr>
                  <w:rStyle w:val="Hyperlink"/>
                  <w:rFonts w:ascii="Times New Roman" w:hAnsi="Times New Roman"/>
                </w:rPr>
                <w:t>Tom_cotton@cotton.senate.gov</w:t>
              </w:r>
            </w:hyperlink>
          </w:p>
          <w:p w:rsidR="00EC473C" w:rsidRDefault="00EC473C" w:rsidP="002C65B8">
            <w:pPr>
              <w:rPr>
                <w:rFonts w:ascii="Times New Roman" w:hAnsi="Times New Roman"/>
              </w:rPr>
            </w:pPr>
          </w:p>
        </w:tc>
        <w:tc>
          <w:tcPr>
            <w:tcW w:w="4766" w:type="dxa"/>
          </w:tcPr>
          <w:p w:rsidR="002C65B8" w:rsidRDefault="002C65B8" w:rsidP="002C65B8">
            <w:pPr>
              <w:rPr>
                <w:rFonts w:ascii="Times New Roman" w:hAnsi="Times New Roman"/>
              </w:rPr>
            </w:pPr>
            <w:r>
              <w:rPr>
                <w:rFonts w:ascii="Times New Roman" w:hAnsi="Times New Roman"/>
              </w:rPr>
              <w:t>E-mail:</w:t>
            </w:r>
            <w:r w:rsidR="004F4A6C">
              <w:rPr>
                <w:rFonts w:ascii="Times New Roman" w:hAnsi="Times New Roman"/>
              </w:rPr>
              <w:t xml:space="preserve"> </w:t>
            </w:r>
            <w:hyperlink r:id="rId12" w:history="1">
              <w:r w:rsidR="004F4A6C" w:rsidRPr="00540659">
                <w:rPr>
                  <w:rStyle w:val="Hyperlink"/>
                  <w:rFonts w:ascii="Times New Roman" w:hAnsi="Times New Roman"/>
                </w:rPr>
                <w:t>tmmcc@mail.house.gov</w:t>
              </w:r>
            </w:hyperlink>
          </w:p>
          <w:p w:rsidR="004F4A6C" w:rsidRDefault="004F4A6C" w:rsidP="002C65B8">
            <w:pPr>
              <w:rPr>
                <w:rFonts w:ascii="Times New Roman" w:hAnsi="Times New Roman"/>
              </w:rPr>
            </w:pPr>
          </w:p>
        </w:tc>
      </w:tr>
      <w:tr w:rsidR="002C65B8" w:rsidTr="00522150">
        <w:tc>
          <w:tcPr>
            <w:tcW w:w="4810" w:type="dxa"/>
          </w:tcPr>
          <w:p w:rsidR="002C65B8" w:rsidRDefault="002C65B8" w:rsidP="002C65B8">
            <w:pPr>
              <w:rPr>
                <w:rFonts w:ascii="Times New Roman" w:hAnsi="Times New Roman"/>
              </w:rPr>
            </w:pPr>
          </w:p>
        </w:tc>
        <w:tc>
          <w:tcPr>
            <w:tcW w:w="4766" w:type="dxa"/>
          </w:tcPr>
          <w:p w:rsidR="002C65B8" w:rsidRDefault="002C65B8" w:rsidP="002C65B8">
            <w:pPr>
              <w:rPr>
                <w:rFonts w:ascii="Times New Roman" w:hAnsi="Times New Roman"/>
              </w:rPr>
            </w:pPr>
          </w:p>
        </w:tc>
      </w:tr>
    </w:tbl>
    <w:p w:rsidR="00BB3822" w:rsidRDefault="00BB3822" w:rsidP="00BB3822">
      <w:pPr>
        <w:rPr>
          <w:rFonts w:ascii="Times New Roman" w:eastAsia="Calibri" w:hAnsi="Times New Roman"/>
          <w:b/>
        </w:rPr>
      </w:pPr>
    </w:p>
    <w:p w:rsidR="00BB3822" w:rsidRPr="0005155D" w:rsidRDefault="00BB3822" w:rsidP="00BB3822">
      <w:pPr>
        <w:rPr>
          <w:rFonts w:ascii="Times New Roman" w:eastAsia="Calibri" w:hAnsi="Times New Roman"/>
        </w:rPr>
      </w:pPr>
      <w:r w:rsidRPr="0005155D">
        <w:rPr>
          <w:rFonts w:ascii="Times New Roman" w:eastAsia="Calibri" w:hAnsi="Times New Roman"/>
          <w:b/>
        </w:rPr>
        <w:lastRenderedPageBreak/>
        <w:t>2015 Bradley Prize Nomination</w:t>
      </w:r>
      <w:r w:rsidRPr="0005155D">
        <w:rPr>
          <w:rFonts w:ascii="Times New Roman" w:eastAsia="Calibri" w:hAnsi="Times New Roman"/>
        </w:rPr>
        <w:t xml:space="preserve"> </w:t>
      </w:r>
      <w:r w:rsidRPr="0005155D">
        <w:rPr>
          <w:rFonts w:ascii="Times New Roman" w:eastAsia="Calibri" w:hAnsi="Times New Roman"/>
          <w:b/>
        </w:rPr>
        <w:t>for</w:t>
      </w:r>
      <w:r w:rsidRPr="0005155D">
        <w:rPr>
          <w:rFonts w:ascii="Times New Roman" w:eastAsia="Calibri" w:hAnsi="Times New Roman"/>
        </w:rPr>
        <w:t>:</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Larry </w:t>
      </w:r>
      <w:proofErr w:type="spellStart"/>
      <w:r w:rsidRPr="0005155D">
        <w:rPr>
          <w:rFonts w:ascii="Times New Roman" w:eastAsia="Calibri" w:hAnsi="Times New Roman"/>
        </w:rPr>
        <w:t>Arnn</w:t>
      </w:r>
      <w:proofErr w:type="spellEnd"/>
      <w:r>
        <w:rPr>
          <w:rFonts w:ascii="Times New Roman" w:eastAsia="Calibri" w:hAnsi="Times New Roman"/>
        </w:rPr>
        <w:t>, Ph.D.</w:t>
      </w:r>
    </w:p>
    <w:p w:rsidR="00BB3822" w:rsidRPr="0005155D" w:rsidRDefault="00BB3822" w:rsidP="00BB3822">
      <w:pPr>
        <w:rPr>
          <w:rFonts w:ascii="Times New Roman" w:eastAsia="Calibri" w:hAnsi="Times New Roman"/>
        </w:rPr>
      </w:pPr>
      <w:r w:rsidRPr="0005155D">
        <w:rPr>
          <w:rFonts w:ascii="Times New Roman" w:eastAsia="Calibri" w:hAnsi="Times New Roman"/>
        </w:rPr>
        <w:t>President, Hillsdale College</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b/>
        </w:rPr>
      </w:pPr>
      <w:r w:rsidRPr="0005155D">
        <w:rPr>
          <w:rFonts w:ascii="Times New Roman" w:eastAsia="Calibri" w:hAnsi="Times New Roman"/>
          <w:b/>
        </w:rPr>
        <w:t xml:space="preserve">Submitted by: </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Jim DeMint </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President,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BB3822" w:rsidRPr="0005155D" w:rsidRDefault="00BB3822" w:rsidP="00BB3822">
      <w:pPr>
        <w:spacing w:after="200"/>
        <w:rPr>
          <w:rFonts w:ascii="Times New Roman" w:eastAsia="Calibri" w:hAnsi="Times New Roman"/>
        </w:rPr>
      </w:pPr>
    </w:p>
    <w:p w:rsidR="00BB3822" w:rsidRPr="0005155D" w:rsidRDefault="00BB3822" w:rsidP="00BB3822">
      <w:pPr>
        <w:spacing w:after="200"/>
        <w:rPr>
          <w:rFonts w:ascii="Times New Roman" w:eastAsia="Calibri" w:hAnsi="Times New Roman"/>
        </w:rPr>
      </w:pPr>
      <w:r w:rsidRPr="0005155D">
        <w:rPr>
          <w:rFonts w:ascii="Times New Roman" w:eastAsia="Calibri" w:hAnsi="Times New Roman"/>
        </w:rPr>
        <w:t xml:space="preserve">The bulk of American academia has suffered under an intellectually bankrupt ruling class for the better part of a century, which makes those who have swum against the current even more notable, and the work they have done to enlighten young minds all the more noble. </w:t>
      </w:r>
    </w:p>
    <w:p w:rsidR="00BB3822" w:rsidRDefault="00BB3822" w:rsidP="00BB3822">
      <w:pPr>
        <w:spacing w:after="200"/>
        <w:rPr>
          <w:rFonts w:ascii="Times New Roman" w:eastAsia="Calibri" w:hAnsi="Times New Roman"/>
        </w:rPr>
      </w:pPr>
      <w:r w:rsidRPr="00FC1DEF">
        <w:rPr>
          <w:rFonts w:ascii="Times New Roman" w:eastAsia="Calibri" w:hAnsi="Times New Roman"/>
        </w:rPr>
        <w:t xml:space="preserve">Larry </w:t>
      </w:r>
      <w:proofErr w:type="spellStart"/>
      <w:r w:rsidRPr="00FC1DEF">
        <w:rPr>
          <w:rFonts w:ascii="Times New Roman" w:eastAsia="Calibri" w:hAnsi="Times New Roman"/>
        </w:rPr>
        <w:t>Arnn</w:t>
      </w:r>
      <w:proofErr w:type="spellEnd"/>
      <w:r w:rsidRPr="00FC1DEF">
        <w:rPr>
          <w:rFonts w:ascii="Times New Roman" w:eastAsia="Calibri" w:hAnsi="Times New Roman"/>
        </w:rPr>
        <w:t xml:space="preserve"> was part of the small group of graduate students who founded Claremont Institute. As president he built the institute into a nationally recognized think tank focused on </w:t>
      </w:r>
      <w:r>
        <w:rPr>
          <w:rFonts w:ascii="Times New Roman" w:eastAsia="Calibri" w:hAnsi="Times New Roman"/>
        </w:rPr>
        <w:t>fostering</w:t>
      </w:r>
      <w:r w:rsidRPr="00FC1DEF">
        <w:rPr>
          <w:rFonts w:ascii="Times New Roman" w:eastAsia="Calibri" w:hAnsi="Times New Roman"/>
        </w:rPr>
        <w:t xml:space="preserve"> a deeper understanding of the American Founding and building a community dedicated to preserving constitutional government.</w:t>
      </w:r>
      <w:r>
        <w:rPr>
          <w:rFonts w:ascii="Times New Roman" w:eastAsia="Calibri" w:hAnsi="Times New Roman"/>
        </w:rPr>
        <w:t xml:space="preserve"> </w:t>
      </w:r>
      <w:r w:rsidRPr="0005155D">
        <w:rPr>
          <w:rFonts w:ascii="Times New Roman" w:eastAsia="Calibri" w:hAnsi="Times New Roman"/>
        </w:rPr>
        <w:t>Now, as the 12</w:t>
      </w:r>
      <w:r w:rsidRPr="0005155D">
        <w:rPr>
          <w:rFonts w:ascii="Times New Roman" w:eastAsia="Calibri" w:hAnsi="Times New Roman"/>
          <w:vertAlign w:val="superscript"/>
        </w:rPr>
        <w:t>th</w:t>
      </w:r>
      <w:r w:rsidRPr="0005155D">
        <w:rPr>
          <w:rFonts w:ascii="Times New Roman" w:eastAsia="Calibri" w:hAnsi="Times New Roman"/>
        </w:rPr>
        <w:t xml:space="preserve"> President of Hillsdale College, he still guides his organization against the current, and continues to lead the education of a new generation using timeless truths to confront timely challenges. </w:t>
      </w:r>
    </w:p>
    <w:p w:rsidR="00BB3822" w:rsidRPr="0005155D" w:rsidRDefault="00BB3822" w:rsidP="00BB3822">
      <w:pPr>
        <w:spacing w:after="200"/>
        <w:rPr>
          <w:rFonts w:ascii="Times New Roman" w:eastAsia="Calibri" w:hAnsi="Times New Roman"/>
        </w:rPr>
      </w:pPr>
      <w:r w:rsidRPr="0005155D">
        <w:rPr>
          <w:rFonts w:ascii="Times New Roman" w:eastAsia="Calibri" w:hAnsi="Times New Roman"/>
        </w:rPr>
        <w:t xml:space="preserve">Hillsdale was the first American college to eliminate considerations of race, sex, or creed since its founding in 1844; </w:t>
      </w:r>
      <w:proofErr w:type="spellStart"/>
      <w:r w:rsidRPr="0005155D">
        <w:rPr>
          <w:rFonts w:ascii="Times New Roman" w:eastAsia="Calibri" w:hAnsi="Times New Roman"/>
        </w:rPr>
        <w:t>Arnn</w:t>
      </w:r>
      <w:proofErr w:type="spellEnd"/>
      <w:r w:rsidRPr="0005155D">
        <w:rPr>
          <w:rFonts w:ascii="Times New Roman" w:eastAsia="Calibri" w:hAnsi="Times New Roman"/>
        </w:rPr>
        <w:t xml:space="preserve"> has built upon this tradition of academic freedom by staunchly opposing racial preferences and admission quotas. He pioneered the California Civil Rights Initiative, which became law in 1996, prohibiting such considerations for California public institutions, and has defended Hillsdale from similar government intrusion. </w:t>
      </w:r>
    </w:p>
    <w:p w:rsidR="00BB3822" w:rsidRPr="0005155D" w:rsidRDefault="00BB3822" w:rsidP="00BB3822">
      <w:pPr>
        <w:spacing w:after="200"/>
        <w:rPr>
          <w:rFonts w:ascii="Times New Roman" w:eastAsia="Calibri" w:hAnsi="Times New Roman"/>
        </w:rPr>
      </w:pPr>
      <w:r w:rsidRPr="0005155D">
        <w:rPr>
          <w:rFonts w:ascii="Times New Roman" w:eastAsia="Calibri" w:hAnsi="Times New Roman"/>
        </w:rPr>
        <w:t xml:space="preserve">Under </w:t>
      </w:r>
      <w:proofErr w:type="spellStart"/>
      <w:r w:rsidRPr="0005155D">
        <w:rPr>
          <w:rFonts w:ascii="Times New Roman" w:eastAsia="Calibri" w:hAnsi="Times New Roman"/>
        </w:rPr>
        <w:t>Arnn’s</w:t>
      </w:r>
      <w:proofErr w:type="spellEnd"/>
      <w:r w:rsidRPr="0005155D">
        <w:rPr>
          <w:rFonts w:ascii="Times New Roman" w:eastAsia="Calibri" w:hAnsi="Times New Roman"/>
        </w:rPr>
        <w:t xml:space="preserve"> leadership, Hillsdale’s culture of classical liberal political thought has been carried to an ever-wider audience through the wide publication of </w:t>
      </w:r>
      <w:proofErr w:type="spellStart"/>
      <w:r w:rsidRPr="0005155D">
        <w:rPr>
          <w:rFonts w:ascii="Times New Roman" w:eastAsia="Calibri" w:hAnsi="Times New Roman"/>
          <w:i/>
        </w:rPr>
        <w:t>Imprimis</w:t>
      </w:r>
      <w:proofErr w:type="spellEnd"/>
      <w:r w:rsidRPr="0005155D">
        <w:rPr>
          <w:rFonts w:ascii="Times New Roman" w:eastAsia="Calibri" w:hAnsi="Times New Roman"/>
          <w:i/>
        </w:rPr>
        <w:t xml:space="preserve"> </w:t>
      </w:r>
      <w:r w:rsidRPr="0005155D">
        <w:rPr>
          <w:rFonts w:ascii="Times New Roman" w:eastAsia="Calibri" w:hAnsi="Times New Roman"/>
        </w:rPr>
        <w:t xml:space="preserve">and hosting many influential thinkers and lecturers. For his continuing achievements on behalf of truth in education and </w:t>
      </w:r>
      <w:r>
        <w:rPr>
          <w:rFonts w:ascii="Times New Roman" w:eastAsia="Calibri" w:hAnsi="Times New Roman"/>
        </w:rPr>
        <w:t>an educated</w:t>
      </w:r>
      <w:r w:rsidRPr="0005155D">
        <w:rPr>
          <w:rFonts w:ascii="Times New Roman" w:eastAsia="Calibri" w:hAnsi="Times New Roman"/>
        </w:rPr>
        <w:t xml:space="preserve"> public policy, I nominate Larry </w:t>
      </w:r>
      <w:proofErr w:type="spellStart"/>
      <w:r w:rsidRPr="0005155D">
        <w:rPr>
          <w:rFonts w:ascii="Times New Roman" w:eastAsia="Calibri" w:hAnsi="Times New Roman"/>
        </w:rPr>
        <w:t>Arnn</w:t>
      </w:r>
      <w:proofErr w:type="spellEnd"/>
      <w:r w:rsidRPr="0005155D">
        <w:rPr>
          <w:rFonts w:ascii="Times New Roman" w:eastAsia="Calibri" w:hAnsi="Times New Roman"/>
        </w:rPr>
        <w:t xml:space="preserve"> for the Bradly Prize. </w:t>
      </w:r>
    </w:p>
    <w:p w:rsidR="00BB3822" w:rsidRPr="0005155D" w:rsidRDefault="00BB3822" w:rsidP="00BB3822">
      <w:pPr>
        <w:rPr>
          <w:rFonts w:ascii="Times New Roman" w:hAnsi="Times New Roman"/>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r>
        <w:rPr>
          <w:rFonts w:ascii="Georgia" w:hAnsi="Georgia"/>
          <w:noProof/>
          <w:color w:val="666666"/>
        </w:rPr>
        <w:lastRenderedPageBreak/>
        <w:drawing>
          <wp:inline distT="0" distB="0" distL="0" distR="0" wp14:anchorId="119165EB" wp14:editId="11FFB015">
            <wp:extent cx="1428750" cy="2068830"/>
            <wp:effectExtent l="0" t="0" r="0" b="7620"/>
            <wp:docPr id="1" name="Picture 1" descr="Larry P. Ar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ry P. Arn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2068830"/>
                    </a:xfrm>
                    <a:prstGeom prst="rect">
                      <a:avLst/>
                    </a:prstGeom>
                    <a:noFill/>
                    <a:ln>
                      <a:noFill/>
                    </a:ln>
                  </pic:spPr>
                </pic:pic>
              </a:graphicData>
            </a:graphic>
          </wp:inline>
        </w:drawing>
      </w:r>
    </w:p>
    <w:p w:rsidR="00BB3822" w:rsidRDefault="00BB3822" w:rsidP="00BB3822">
      <w:pPr>
        <w:shd w:val="clear" w:color="auto" w:fill="FFFFFF"/>
        <w:spacing w:before="100" w:beforeAutospacing="1" w:after="100" w:afterAutospacing="1"/>
        <w:contextualSpacing/>
        <w:rPr>
          <w:rFonts w:ascii="Times New Roman" w:hAnsi="Times New Roman"/>
        </w:rPr>
      </w:pPr>
      <w:r w:rsidRPr="00BB3822">
        <w:rPr>
          <w:rFonts w:ascii="Times New Roman" w:hAnsi="Times New Roman"/>
          <w:b/>
        </w:rPr>
        <w:t xml:space="preserve">Larry P. </w:t>
      </w:r>
      <w:proofErr w:type="spellStart"/>
      <w:r w:rsidRPr="00BB3822">
        <w:rPr>
          <w:rFonts w:ascii="Times New Roman" w:hAnsi="Times New Roman"/>
          <w:b/>
        </w:rPr>
        <w:t>Arnn</w:t>
      </w:r>
      <w:proofErr w:type="spellEnd"/>
      <w:r w:rsidRPr="00BB3822">
        <w:rPr>
          <w:rFonts w:ascii="Times New Roman" w:hAnsi="Times New Roman"/>
        </w:rPr>
        <w:t xml:space="preserve"> is the twelfth president of Hillsdale College. He received his B.A. in 1974 from Arkansas State University, graduating with the highest distinction. He received his M.A. in Government in 1976 and his Ph.D. in Government in 1985 from the Claremont Graduate School. He also studied in England from 1977 to 1980, first as a research student in International History at the London School of Economics, and then in Modern History at Worcester College, Oxford University. While in England, he also served as director of research for Martin Gilbert, now Sir Martin, of Merton College, Oxford, and the official biographer of Winston Churchill. He returned to the United States in 1980 to become an editor for Public Research, Syndicated, and from 1985-2000 he served as president of the Claremont Institute, an education and research institution based in Southern California. While at Claremont, he was the founding chairman of the California Civil Rights Initiative, which was passed by California voters in 1996 and prohibited racial preferences in state hiring, contracting and admissions.</w:t>
      </w:r>
    </w:p>
    <w:p w:rsidR="00BB3822" w:rsidRPr="00BB3822" w:rsidRDefault="00BB3822" w:rsidP="00BB3822">
      <w:pPr>
        <w:shd w:val="clear" w:color="auto" w:fill="FFFFFF"/>
        <w:spacing w:before="100" w:beforeAutospacing="1" w:after="100" w:afterAutospacing="1"/>
        <w:contextualSpacing/>
        <w:rPr>
          <w:rFonts w:ascii="Times New Roman" w:hAnsi="Times New Roman"/>
        </w:rPr>
      </w:pPr>
    </w:p>
    <w:p w:rsidR="00BB3822" w:rsidRDefault="00BB3822" w:rsidP="00BB3822">
      <w:pPr>
        <w:shd w:val="clear" w:color="auto" w:fill="FFFFFF"/>
        <w:spacing w:before="100" w:beforeAutospacing="1" w:after="100" w:afterAutospacing="1"/>
        <w:contextualSpacing/>
        <w:rPr>
          <w:rFonts w:ascii="Times New Roman" w:hAnsi="Times New Roman"/>
        </w:rPr>
      </w:pPr>
      <w:r w:rsidRPr="00BB3822">
        <w:rPr>
          <w:rFonts w:ascii="Times New Roman" w:hAnsi="Times New Roman"/>
        </w:rPr>
        <w:t xml:space="preserve">Dr. </w:t>
      </w:r>
      <w:proofErr w:type="spellStart"/>
      <w:r w:rsidRPr="00BB3822">
        <w:rPr>
          <w:rFonts w:ascii="Times New Roman" w:hAnsi="Times New Roman"/>
        </w:rPr>
        <w:t>Arnn</w:t>
      </w:r>
      <w:proofErr w:type="spellEnd"/>
      <w:r w:rsidRPr="00BB3822">
        <w:rPr>
          <w:rFonts w:ascii="Times New Roman" w:hAnsi="Times New Roman"/>
        </w:rPr>
        <w:t xml:space="preserve"> is on the board of directors of The Heritage Foundation, the Henry </w:t>
      </w:r>
      <w:proofErr w:type="spellStart"/>
      <w:r w:rsidRPr="00BB3822">
        <w:rPr>
          <w:rFonts w:ascii="Times New Roman" w:hAnsi="Times New Roman"/>
        </w:rPr>
        <w:t>Salvatori</w:t>
      </w:r>
      <w:proofErr w:type="spellEnd"/>
      <w:r w:rsidRPr="00BB3822">
        <w:rPr>
          <w:rFonts w:ascii="Times New Roman" w:hAnsi="Times New Roman"/>
        </w:rPr>
        <w:t xml:space="preserve"> Center of Claremont McKenna College and The Claremont Institute. He served on the U.S. Army War College Board of Visitors for two years for which he earned the Department of the Army’s “Outstanding Civilian Service Medal.”</w:t>
      </w:r>
    </w:p>
    <w:p w:rsidR="00BB3822" w:rsidRPr="00BB3822" w:rsidRDefault="00BB3822" w:rsidP="00BB3822">
      <w:pPr>
        <w:shd w:val="clear" w:color="auto" w:fill="FFFFFF"/>
        <w:spacing w:before="100" w:beforeAutospacing="1" w:after="100" w:afterAutospacing="1"/>
        <w:contextualSpacing/>
        <w:rPr>
          <w:rFonts w:ascii="Times New Roman" w:hAnsi="Times New Roman"/>
        </w:rPr>
      </w:pPr>
    </w:p>
    <w:p w:rsidR="00BB3822" w:rsidRDefault="00BB3822" w:rsidP="00BB3822">
      <w:pPr>
        <w:shd w:val="clear" w:color="auto" w:fill="FFFFFF"/>
        <w:spacing w:before="100" w:beforeAutospacing="1" w:after="100" w:afterAutospacing="1"/>
        <w:contextualSpacing/>
        <w:rPr>
          <w:rFonts w:ascii="Times New Roman" w:hAnsi="Times New Roman"/>
        </w:rPr>
      </w:pPr>
      <w:r w:rsidRPr="00BB3822">
        <w:rPr>
          <w:rFonts w:ascii="Times New Roman" w:hAnsi="Times New Roman"/>
        </w:rPr>
        <w:t xml:space="preserve">He is a member of the American Political Science Association, the Mont </w:t>
      </w:r>
      <w:proofErr w:type="spellStart"/>
      <w:r w:rsidRPr="00BB3822">
        <w:rPr>
          <w:rFonts w:ascii="Times New Roman" w:hAnsi="Times New Roman"/>
        </w:rPr>
        <w:t>Pelerin</w:t>
      </w:r>
      <w:proofErr w:type="spellEnd"/>
      <w:r w:rsidRPr="00BB3822">
        <w:rPr>
          <w:rFonts w:ascii="Times New Roman" w:hAnsi="Times New Roman"/>
        </w:rPr>
        <w:t xml:space="preserve"> Society, the International Churchill Society and the Philanthropy Roundtable. Published widely in national newspapers, magazines and periodicals on issues of public policy, history and political theory, he is the author of </w:t>
      </w:r>
      <w:r w:rsidRPr="00BB3822">
        <w:rPr>
          <w:rFonts w:ascii="Times New Roman" w:hAnsi="Times New Roman"/>
          <w:i/>
          <w:iCs/>
        </w:rPr>
        <w:t>Liberty and Learning: The Evolution of American Education</w:t>
      </w:r>
      <w:r w:rsidRPr="00BB3822">
        <w:rPr>
          <w:rFonts w:ascii="Times New Roman" w:hAnsi="Times New Roman"/>
        </w:rPr>
        <w:t xml:space="preserve">, published in 2004 by Hillsdale College Press. His newest book, published in February 2012, is </w:t>
      </w:r>
      <w:r w:rsidRPr="00BB3822">
        <w:rPr>
          <w:rFonts w:ascii="Times New Roman" w:hAnsi="Times New Roman"/>
          <w:i/>
          <w:iCs/>
        </w:rPr>
        <w:t>The Founders’ Key: The Divine and Natural Connection between the Declaration and the Constitution and What We Risk by Losing It</w:t>
      </w:r>
      <w:r w:rsidRPr="00BB3822">
        <w:rPr>
          <w:rFonts w:ascii="Times New Roman" w:hAnsi="Times New Roman"/>
        </w:rPr>
        <w:t>. He is also currently writing a book on the statesmanship and constitutionalism of Winston Churchill.</w:t>
      </w:r>
    </w:p>
    <w:p w:rsidR="00BB3822" w:rsidRPr="00BB3822" w:rsidRDefault="00BB3822" w:rsidP="00BB3822">
      <w:pPr>
        <w:shd w:val="clear" w:color="auto" w:fill="FFFFFF"/>
        <w:spacing w:before="100" w:beforeAutospacing="1" w:after="100" w:afterAutospacing="1"/>
        <w:contextualSpacing/>
        <w:rPr>
          <w:rFonts w:ascii="Times New Roman" w:hAnsi="Times New Roman"/>
        </w:rPr>
      </w:pPr>
    </w:p>
    <w:p w:rsidR="00BB3822" w:rsidRDefault="00BB3822" w:rsidP="00BB3822">
      <w:pPr>
        <w:shd w:val="clear" w:color="auto" w:fill="FFFFFF"/>
        <w:spacing w:before="100" w:beforeAutospacing="1" w:after="100" w:afterAutospacing="1"/>
        <w:contextualSpacing/>
        <w:rPr>
          <w:rFonts w:ascii="Times New Roman" w:hAnsi="Times New Roman"/>
        </w:rPr>
      </w:pPr>
      <w:r w:rsidRPr="00BB3822">
        <w:rPr>
          <w:rFonts w:ascii="Times New Roman" w:hAnsi="Times New Roman"/>
        </w:rPr>
        <w:t xml:space="preserve">Under Dr. </w:t>
      </w:r>
      <w:proofErr w:type="spellStart"/>
      <w:r w:rsidRPr="00BB3822">
        <w:rPr>
          <w:rFonts w:ascii="Times New Roman" w:hAnsi="Times New Roman"/>
        </w:rPr>
        <w:t>Arnn’s</w:t>
      </w:r>
      <w:proofErr w:type="spellEnd"/>
      <w:r w:rsidRPr="00BB3822">
        <w:rPr>
          <w:rFonts w:ascii="Times New Roman" w:hAnsi="Times New Roman"/>
        </w:rPr>
        <w:t xml:space="preserve"> leadership since May of 2000, Hillsdale College’s Center for Constructive Alternatives, Ludwig von Mises Lecture Series and National Leadership Seminars have continued to present leading scholars and public figures to audiences nationwide.</w:t>
      </w:r>
      <w:r>
        <w:rPr>
          <w:rFonts w:ascii="Times New Roman" w:hAnsi="Times New Roman"/>
        </w:rPr>
        <w:t xml:space="preserve"> </w:t>
      </w:r>
      <w:proofErr w:type="spellStart"/>
      <w:r w:rsidRPr="00BB3822">
        <w:rPr>
          <w:rFonts w:ascii="Times New Roman" w:hAnsi="Times New Roman"/>
          <w:i/>
          <w:iCs/>
        </w:rPr>
        <w:t>Imprimis</w:t>
      </w:r>
      <w:proofErr w:type="spellEnd"/>
      <w:r w:rsidRPr="00BB3822">
        <w:rPr>
          <w:rFonts w:ascii="Times New Roman" w:hAnsi="Times New Roman"/>
        </w:rPr>
        <w:t xml:space="preserve">, the College’s national speech digest, has increased its monthly circulation to over 2.5 million. The College has launched the </w:t>
      </w:r>
      <w:proofErr w:type="spellStart"/>
      <w:r w:rsidRPr="00BB3822">
        <w:rPr>
          <w:rFonts w:ascii="Times New Roman" w:hAnsi="Times New Roman"/>
        </w:rPr>
        <w:t>Hoogland</w:t>
      </w:r>
      <w:proofErr w:type="spellEnd"/>
      <w:r w:rsidRPr="00BB3822">
        <w:rPr>
          <w:rFonts w:ascii="Times New Roman" w:hAnsi="Times New Roman"/>
        </w:rPr>
        <w:t xml:space="preserve"> Center for Teacher Excellence, the Allan P. Kirby, Jr. Center for Constitutional Studies and Citizenship, and a new Graduate School of Statesmanship. All </w:t>
      </w:r>
      <w:proofErr w:type="spellStart"/>
      <w:r w:rsidRPr="00BB3822">
        <w:rPr>
          <w:rFonts w:ascii="Times New Roman" w:hAnsi="Times New Roman"/>
        </w:rPr>
        <w:t>matriculants</w:t>
      </w:r>
      <w:proofErr w:type="spellEnd"/>
      <w:r w:rsidRPr="00BB3822">
        <w:rPr>
          <w:rFonts w:ascii="Times New Roman" w:hAnsi="Times New Roman"/>
        </w:rPr>
        <w:t xml:space="preserve"> at Hillsdale are now signatories to the College Honor Code, which commits them to the pursuit of the moral and intellectual virtues as prescribed by the 1844 founding document of the College. A distinguished visiting fellowship program has been established, through which </w:t>
      </w:r>
      <w:r w:rsidRPr="00BB3822">
        <w:rPr>
          <w:rFonts w:ascii="Times New Roman" w:hAnsi="Times New Roman"/>
        </w:rPr>
        <w:lastRenderedPageBreak/>
        <w:t xml:space="preserve">such teachers have been brought to campus as historian Sir Martin Gilbert, classicist and military historian Victor Davis Hanson, author and columnist Mark </w:t>
      </w:r>
      <w:proofErr w:type="spellStart"/>
      <w:r w:rsidRPr="00BB3822">
        <w:rPr>
          <w:rFonts w:ascii="Times New Roman" w:hAnsi="Times New Roman"/>
        </w:rPr>
        <w:t>Steyn</w:t>
      </w:r>
      <w:proofErr w:type="spellEnd"/>
      <w:r w:rsidRPr="00BB3822">
        <w:rPr>
          <w:rFonts w:ascii="Times New Roman" w:hAnsi="Times New Roman"/>
        </w:rPr>
        <w:t>, two-time Pulitzer Prize winner David McCullough, and U.S. Supreme Court Justice Clarence Thomas. The College is now the publisher of the official biography of Winston Churchill.</w:t>
      </w:r>
    </w:p>
    <w:p w:rsidR="00BB3822" w:rsidRPr="00BB3822" w:rsidRDefault="00BB3822" w:rsidP="00BB3822">
      <w:pPr>
        <w:shd w:val="clear" w:color="auto" w:fill="FFFFFF"/>
        <w:spacing w:before="100" w:beforeAutospacing="1" w:after="100" w:afterAutospacing="1"/>
        <w:contextualSpacing/>
        <w:rPr>
          <w:rFonts w:ascii="Times New Roman" w:hAnsi="Times New Roman"/>
        </w:rPr>
      </w:pPr>
    </w:p>
    <w:p w:rsidR="00BB3822" w:rsidRPr="00BB3822" w:rsidRDefault="00BB3822" w:rsidP="00BB3822">
      <w:pPr>
        <w:shd w:val="clear" w:color="auto" w:fill="FFFFFF"/>
        <w:spacing w:before="100" w:beforeAutospacing="1" w:after="100" w:afterAutospacing="1"/>
        <w:contextualSpacing/>
        <w:rPr>
          <w:rFonts w:ascii="Times New Roman" w:hAnsi="Times New Roman"/>
        </w:rPr>
      </w:pPr>
      <w:r w:rsidRPr="00BB3822">
        <w:rPr>
          <w:rFonts w:ascii="Times New Roman" w:hAnsi="Times New Roman"/>
        </w:rPr>
        <w:t xml:space="preserve">Dr. </w:t>
      </w:r>
      <w:proofErr w:type="spellStart"/>
      <w:r w:rsidRPr="00BB3822">
        <w:rPr>
          <w:rFonts w:ascii="Times New Roman" w:hAnsi="Times New Roman"/>
        </w:rPr>
        <w:t>Arnn</w:t>
      </w:r>
      <w:proofErr w:type="spellEnd"/>
      <w:r w:rsidRPr="00BB3822">
        <w:rPr>
          <w:rFonts w:ascii="Times New Roman" w:hAnsi="Times New Roman"/>
        </w:rPr>
        <w:t xml:space="preserve"> is a professor of politics and history at Hillsdale. He teaches courses on Aristotle, on Winston Churchill and on the American Constitution. He and his wife, Penelope, have four children, Katy, Henry, Alice and Tony.</w:t>
      </w: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Default="00BB3822" w:rsidP="00BB3822">
      <w:pPr>
        <w:shd w:val="clear" w:color="auto" w:fill="FFFFFF"/>
        <w:spacing w:before="100" w:beforeAutospacing="1" w:after="100" w:afterAutospacing="1"/>
        <w:rPr>
          <w:rFonts w:ascii="Georgia" w:hAnsi="Georgia"/>
          <w:color w:val="666666"/>
        </w:rPr>
      </w:pPr>
    </w:p>
    <w:p w:rsidR="00BB3822" w:rsidRPr="006C72E7" w:rsidRDefault="00BB3822" w:rsidP="00BB3822">
      <w:pPr>
        <w:shd w:val="clear" w:color="auto" w:fill="FFFFFF"/>
        <w:spacing w:before="100" w:beforeAutospacing="1" w:after="100" w:afterAutospacing="1"/>
        <w:rPr>
          <w:rFonts w:ascii="Georgia" w:hAnsi="Georgia"/>
          <w:color w:val="666666"/>
        </w:rPr>
      </w:pPr>
    </w:p>
    <w:p w:rsidR="0087750A" w:rsidRDefault="0087750A" w:rsidP="0087750A">
      <w:pPr>
        <w:pStyle w:val="BodyText2"/>
        <w:rPr>
          <w:b/>
          <w:bCs/>
        </w:rPr>
      </w:pPr>
    </w:p>
    <w:p w:rsidR="0087750A" w:rsidRDefault="0087750A" w:rsidP="0087750A">
      <w:pPr>
        <w:rPr>
          <w:rFonts w:ascii="Times New Roman" w:hAnsi="Times New Roman"/>
          <w:b/>
          <w:bCs/>
        </w:rPr>
      </w:pPr>
      <w:r>
        <w:rPr>
          <w:rFonts w:ascii="Times New Roman" w:hAnsi="Times New Roman"/>
          <w:b/>
          <w:bCs/>
        </w:rPr>
        <w:t>NOMINEE INFORMATION:</w:t>
      </w:r>
      <w:r>
        <w:rPr>
          <w:rFonts w:ascii="Times New Roman" w:hAnsi="Times New Roman"/>
          <w:b/>
          <w:bCs/>
        </w:rPr>
        <w:tab/>
      </w:r>
      <w:r>
        <w:rPr>
          <w:rFonts w:ascii="Times New Roman" w:hAnsi="Times New Roman"/>
          <w:b/>
          <w:bCs/>
        </w:rPr>
        <w:tab/>
      </w:r>
      <w:r>
        <w:rPr>
          <w:rFonts w:ascii="Times New Roman" w:hAnsi="Times New Roman"/>
          <w:b/>
          <w:bCs/>
        </w:rPr>
        <w:tab/>
        <w:t xml:space="preserve">  NOMINEE’S AREA OF EXPERTISE</w:t>
      </w:r>
    </w:p>
    <w:p w:rsidR="0087750A" w:rsidRPr="004245C4" w:rsidRDefault="0087750A" w:rsidP="0087750A">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87750A" w:rsidTr="0087750A">
        <w:tc>
          <w:tcPr>
            <w:tcW w:w="5238" w:type="dxa"/>
          </w:tcPr>
          <w:p w:rsidR="0087750A" w:rsidRDefault="0087750A" w:rsidP="0087750A">
            <w:pPr>
              <w:rPr>
                <w:rFonts w:ascii="Times New Roman" w:hAnsi="Times New Roman"/>
              </w:rPr>
            </w:pPr>
            <w:r>
              <w:rPr>
                <w:rFonts w:ascii="Times New Roman" w:hAnsi="Times New Roman"/>
              </w:rPr>
              <w:t>Name:</w:t>
            </w:r>
            <w:r w:rsidR="0048326F">
              <w:rPr>
                <w:rFonts w:ascii="Times New Roman" w:hAnsi="Times New Roman"/>
              </w:rPr>
              <w:t xml:space="preserve"> Phil</w:t>
            </w:r>
            <w:r w:rsidR="00FE1DDD">
              <w:rPr>
                <w:rFonts w:ascii="Times New Roman" w:hAnsi="Times New Roman"/>
              </w:rPr>
              <w:t>lip N.</w:t>
            </w:r>
            <w:r w:rsidR="0048326F">
              <w:rPr>
                <w:rFonts w:ascii="Times New Roman" w:hAnsi="Times New Roman"/>
              </w:rPr>
              <w:t xml:space="preserve"> Truluck</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sidRPr="008407B6">
              <w:rPr>
                <w:rFonts w:ascii="Times New Roman" w:hAnsi="Times New Roman"/>
                <w:sz w:val="20"/>
                <w:highlight w:val="black"/>
              </w:rPr>
              <w:sym w:font="Symbol" w:char="F07F"/>
            </w:r>
          </w:p>
        </w:tc>
        <w:tc>
          <w:tcPr>
            <w:tcW w:w="3690" w:type="dxa"/>
          </w:tcPr>
          <w:p w:rsidR="0087750A" w:rsidRDefault="0087750A" w:rsidP="0087750A">
            <w:pPr>
              <w:rPr>
                <w:rFonts w:ascii="Times New Roman" w:hAnsi="Times New Roman"/>
              </w:rPr>
            </w:pPr>
            <w:r>
              <w:rPr>
                <w:rFonts w:ascii="Times New Roman" w:hAnsi="Times New Roman"/>
              </w:rPr>
              <w:t>Academia</w:t>
            </w:r>
          </w:p>
          <w:p w:rsidR="0087750A" w:rsidRDefault="0087750A" w:rsidP="0087750A">
            <w:pPr>
              <w:rPr>
                <w:rFonts w:ascii="Times New Roman" w:hAnsi="Times New Roman"/>
              </w:rPr>
            </w:pPr>
            <w:r>
              <w:rPr>
                <w:rFonts w:ascii="Times New Roman" w:hAnsi="Times New Roman"/>
              </w:rPr>
              <w:t>Civic Renewal &amp; Responsibility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Title:</w:t>
            </w:r>
            <w:r w:rsidR="0048326F">
              <w:rPr>
                <w:rFonts w:ascii="Times New Roman" w:hAnsi="Times New Roman"/>
              </w:rPr>
              <w:t xml:space="preserve"> Executive Vice President and COO</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sidRPr="008407B6">
              <w:rPr>
                <w:rFonts w:ascii="Times New Roman" w:hAnsi="Times New Roman"/>
                <w:sz w:val="20"/>
                <w:highlight w:val="black"/>
              </w:rPr>
              <w:sym w:font="Symbol" w:char="F07F"/>
            </w:r>
          </w:p>
        </w:tc>
        <w:tc>
          <w:tcPr>
            <w:tcW w:w="3690" w:type="dxa"/>
          </w:tcPr>
          <w:p w:rsidR="0087750A" w:rsidRDefault="0087750A" w:rsidP="0087750A">
            <w:pPr>
              <w:rPr>
                <w:rFonts w:ascii="Times New Roman" w:hAnsi="Times New Roman"/>
              </w:rPr>
            </w:pPr>
            <w:r>
              <w:rPr>
                <w:rFonts w:ascii="Times New Roman" w:hAnsi="Times New Roman"/>
              </w:rPr>
              <w:t>Civil Rights &amp; Society</w:t>
            </w:r>
          </w:p>
          <w:p w:rsidR="0087750A" w:rsidRDefault="0087750A" w:rsidP="0087750A">
            <w:pPr>
              <w:rPr>
                <w:rFonts w:ascii="Times New Roman" w:hAnsi="Times New Roman"/>
              </w:rPr>
            </w:pPr>
            <w:r>
              <w:rPr>
                <w:rFonts w:ascii="Times New Roman" w:hAnsi="Times New Roman"/>
              </w:rPr>
              <w:t>Conservative Thought</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Department:</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Culture</w:t>
            </w:r>
          </w:p>
          <w:p w:rsidR="0087750A" w:rsidRDefault="0087750A" w:rsidP="0087750A">
            <w:pPr>
              <w:rPr>
                <w:rFonts w:ascii="Times New Roman" w:hAnsi="Times New Roman"/>
              </w:rPr>
            </w:pPr>
            <w:r>
              <w:rPr>
                <w:rFonts w:ascii="Times New Roman" w:hAnsi="Times New Roman"/>
              </w:rPr>
              <w:t xml:space="preserve">Defense &amp; National Security </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Organization:</w:t>
            </w:r>
            <w:r w:rsidR="0048326F">
              <w:rPr>
                <w:rFonts w:ascii="Times New Roman" w:hAnsi="Times New Roman"/>
              </w:rPr>
              <w:t xml:space="preserve"> The Heritage Foundation</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Economics</w:t>
            </w:r>
          </w:p>
          <w:p w:rsidR="0087750A" w:rsidRDefault="0087750A" w:rsidP="0087750A">
            <w:pPr>
              <w:rPr>
                <w:rFonts w:ascii="Times New Roman" w:hAnsi="Times New Roman"/>
              </w:rPr>
            </w:pPr>
            <w:r>
              <w:rPr>
                <w:rFonts w:ascii="Times New Roman" w:hAnsi="Times New Roman"/>
              </w:rPr>
              <w:t>Education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Address:</w:t>
            </w:r>
            <w:r w:rsidR="0048326F">
              <w:rPr>
                <w:rFonts w:ascii="Times New Roman" w:hAnsi="Times New Roman"/>
              </w:rPr>
              <w:t xml:space="preserve"> 214 Massachusetts Avenue </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Family Values</w:t>
            </w:r>
          </w:p>
          <w:p w:rsidR="0087750A" w:rsidRDefault="0087750A" w:rsidP="0087750A">
            <w:pPr>
              <w:rPr>
                <w:rFonts w:ascii="Times New Roman" w:hAnsi="Times New Roman"/>
              </w:rPr>
            </w:pPr>
            <w:r>
              <w:rPr>
                <w:rFonts w:ascii="Times New Roman" w:hAnsi="Times New Roman"/>
              </w:rPr>
              <w:t>Foreign Affairs</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City, State, Zip:</w:t>
            </w:r>
            <w:r w:rsidR="0048326F">
              <w:rPr>
                <w:rFonts w:ascii="Times New Roman" w:hAnsi="Times New Roman"/>
              </w:rPr>
              <w:t xml:space="preserve"> Washington, DC 20002-4999</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Human Rights</w:t>
            </w:r>
          </w:p>
          <w:p w:rsidR="0087750A" w:rsidRDefault="0087750A" w:rsidP="0087750A">
            <w:pPr>
              <w:rPr>
                <w:rFonts w:ascii="Times New Roman" w:hAnsi="Times New Roman"/>
              </w:rPr>
            </w:pPr>
            <w:r>
              <w:rPr>
                <w:rFonts w:ascii="Times New Roman" w:hAnsi="Times New Roman"/>
              </w:rPr>
              <w:t>Journalism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Phone:</w:t>
            </w:r>
            <w:r w:rsidR="00633F47">
              <w:rPr>
                <w:rFonts w:ascii="Times New Roman" w:hAnsi="Times New Roman"/>
              </w:rPr>
              <w:t xml:space="preserve"> 202-608-6105</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Law</w:t>
            </w:r>
          </w:p>
          <w:p w:rsidR="0087750A" w:rsidRDefault="0087750A" w:rsidP="0087750A">
            <w:pPr>
              <w:rPr>
                <w:rFonts w:ascii="Times New Roman" w:hAnsi="Times New Roman"/>
              </w:rPr>
            </w:pPr>
            <w:r>
              <w:rPr>
                <w:rFonts w:ascii="Times New Roman" w:hAnsi="Times New Roman"/>
              </w:rPr>
              <w:t>Philanthropy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Pr="002E61FE" w:rsidRDefault="0087750A" w:rsidP="0087750A">
            <w:pPr>
              <w:rPr>
                <w:rFonts w:ascii="Times New Roman" w:hAnsi="Times New Roman"/>
                <w:sz w:val="20"/>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Religion &amp; Society</w:t>
            </w:r>
          </w:p>
          <w:p w:rsidR="0087750A" w:rsidRDefault="0087750A" w:rsidP="0087750A">
            <w:pPr>
              <w:rPr>
                <w:rFonts w:ascii="Times New Roman" w:hAnsi="Times New Roman"/>
              </w:rPr>
            </w:pPr>
            <w:r>
              <w:rPr>
                <w:rFonts w:ascii="Times New Roman" w:hAnsi="Times New Roman"/>
              </w:rPr>
              <w:t>Social Security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E-mail:</w:t>
            </w:r>
            <w:r w:rsidR="00633F47">
              <w:rPr>
                <w:rFonts w:ascii="Times New Roman" w:hAnsi="Times New Roman"/>
              </w:rPr>
              <w:t xml:space="preserve"> </w:t>
            </w:r>
            <w:hyperlink r:id="rId14" w:history="1">
              <w:r w:rsidR="00633F47" w:rsidRPr="009E6CAB">
                <w:rPr>
                  <w:rStyle w:val="Hyperlink"/>
                  <w:rFonts w:ascii="Times New Roman" w:hAnsi="Times New Roman"/>
                </w:rPr>
                <w:t>Phil.Truluck@Heritage.org</w:t>
              </w:r>
            </w:hyperlink>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Tax Reform</w:t>
            </w:r>
          </w:p>
          <w:p w:rsidR="0087750A" w:rsidRDefault="0087750A" w:rsidP="0087750A">
            <w:pPr>
              <w:rPr>
                <w:rFonts w:ascii="Times New Roman" w:hAnsi="Times New Roman"/>
              </w:rPr>
            </w:pPr>
            <w:r>
              <w:rPr>
                <w:rFonts w:ascii="Times New Roman" w:hAnsi="Times New Roman"/>
              </w:rPr>
              <w:t>Welfare Reform</w:t>
            </w:r>
          </w:p>
        </w:tc>
      </w:tr>
    </w:tbl>
    <w:p w:rsidR="0087750A" w:rsidRDefault="0087750A" w:rsidP="0087750A">
      <w:pPr>
        <w:rPr>
          <w:rFonts w:ascii="Times New Roman" w:hAnsi="Times New Roman"/>
        </w:rPr>
      </w:pPr>
    </w:p>
    <w:p w:rsidR="0087750A" w:rsidRDefault="0087750A" w:rsidP="0087750A">
      <w:pPr>
        <w:rPr>
          <w:rFonts w:ascii="Times New Roman" w:hAnsi="Times New Roman"/>
          <w:b/>
          <w:bCs/>
        </w:rPr>
      </w:pPr>
    </w:p>
    <w:p w:rsidR="0087750A" w:rsidRDefault="0087750A" w:rsidP="0087750A">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87750A" w:rsidRDefault="0087750A" w:rsidP="0087750A">
      <w:pPr>
        <w:rPr>
          <w:rFonts w:ascii="Times New Roman" w:hAnsi="Times New Roman"/>
        </w:rPr>
      </w:pPr>
    </w:p>
    <w:p w:rsidR="0087750A" w:rsidRDefault="0087750A" w:rsidP="0087750A">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87750A" w:rsidRDefault="0087750A" w:rsidP="0087750A">
      <w:pPr>
        <w:rPr>
          <w:rFonts w:ascii="Times New Roman" w:hAnsi="Times New Roman"/>
        </w:rPr>
      </w:pPr>
    </w:p>
    <w:tbl>
      <w:tblPr>
        <w:tblW w:w="0" w:type="auto"/>
        <w:tblLook w:val="0000" w:firstRow="0" w:lastRow="0" w:firstColumn="0" w:lastColumn="0" w:noHBand="0" w:noVBand="0"/>
      </w:tblPr>
      <w:tblGrid>
        <w:gridCol w:w="4810"/>
        <w:gridCol w:w="4766"/>
      </w:tblGrid>
      <w:tr w:rsidR="0087750A" w:rsidTr="0087750A">
        <w:tc>
          <w:tcPr>
            <w:tcW w:w="4810" w:type="dxa"/>
          </w:tcPr>
          <w:p w:rsidR="0087750A" w:rsidRDefault="0087750A" w:rsidP="0087750A">
            <w:pPr>
              <w:rPr>
                <w:rFonts w:ascii="Times New Roman" w:hAnsi="Times New Roman"/>
              </w:rPr>
            </w:pPr>
            <w:r>
              <w:rPr>
                <w:rFonts w:ascii="Times New Roman" w:hAnsi="Times New Roman"/>
              </w:rPr>
              <w:t>Name:</w:t>
            </w:r>
            <w:r w:rsidR="00633F47">
              <w:rPr>
                <w:rFonts w:ascii="Times New Roman" w:hAnsi="Times New Roman"/>
              </w:rPr>
              <w:t xml:space="preserve"> John D. Sullivan</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Name:</w:t>
            </w:r>
            <w:r w:rsidR="00633F47">
              <w:rPr>
                <w:rFonts w:ascii="Times New Roman" w:hAnsi="Times New Roman"/>
              </w:rPr>
              <w:t xml:space="preserve"> </w:t>
            </w:r>
            <w:r w:rsidR="00F34EBA">
              <w:rPr>
                <w:rFonts w:ascii="Times New Roman" w:hAnsi="Times New Roman"/>
              </w:rPr>
              <w:t>Lee Edwards</w:t>
            </w:r>
            <w:r w:rsidR="00FE1DDD">
              <w:rPr>
                <w:rFonts w:ascii="Times New Roman" w:hAnsi="Times New Roman"/>
              </w:rPr>
              <w:t>, Ph.D.</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Title:</w:t>
            </w:r>
            <w:r w:rsidR="00633F47">
              <w:rPr>
                <w:rFonts w:ascii="Times New Roman" w:hAnsi="Times New Roman"/>
              </w:rPr>
              <w:t xml:space="preserve"> Executive Director</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Title:</w:t>
            </w:r>
            <w:r w:rsidR="00F34EBA">
              <w:rPr>
                <w:rFonts w:ascii="Times New Roman" w:hAnsi="Times New Roman"/>
              </w:rPr>
              <w:t xml:space="preserve"> </w:t>
            </w:r>
            <w:r w:rsidR="00F34EBA" w:rsidRPr="00F34EBA">
              <w:rPr>
                <w:rFonts w:ascii="Times New Roman" w:hAnsi="Times New Roman"/>
              </w:rPr>
              <w:t>Distinguished Fellow in Conservative Thought</w:t>
            </w:r>
          </w:p>
        </w:tc>
      </w:tr>
      <w:tr w:rsidR="0087750A" w:rsidTr="0087750A">
        <w:tc>
          <w:tcPr>
            <w:tcW w:w="4810" w:type="dxa"/>
          </w:tcPr>
          <w:p w:rsidR="0087750A" w:rsidRPr="00633F47" w:rsidRDefault="0087750A" w:rsidP="0087750A">
            <w:pPr>
              <w:rPr>
                <w:rFonts w:ascii="Times New Roman" w:hAnsi="Times New Roman"/>
              </w:rPr>
            </w:pPr>
            <w:r>
              <w:rPr>
                <w:rFonts w:ascii="Times New Roman" w:hAnsi="Times New Roman"/>
              </w:rPr>
              <w:t xml:space="preserve">Organization: </w:t>
            </w:r>
            <w:r w:rsidR="00633F47" w:rsidRPr="00633F47">
              <w:rPr>
                <w:rFonts w:ascii="Times New Roman" w:hAnsi="Times New Roman"/>
              </w:rPr>
              <w:t>Center for International Private Enterprise</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Organization:</w:t>
            </w:r>
            <w:r w:rsidR="00F34EBA">
              <w:rPr>
                <w:rFonts w:ascii="Times New Roman" w:hAnsi="Times New Roman"/>
              </w:rPr>
              <w:t xml:space="preserve"> The Heritage Foundation</w:t>
            </w:r>
          </w:p>
        </w:tc>
      </w:tr>
      <w:tr w:rsidR="0087750A" w:rsidTr="0087750A">
        <w:tc>
          <w:tcPr>
            <w:tcW w:w="4810" w:type="dxa"/>
          </w:tcPr>
          <w:p w:rsidR="0087750A" w:rsidRPr="00633F47" w:rsidRDefault="0087750A" w:rsidP="0087750A">
            <w:pPr>
              <w:rPr>
                <w:rFonts w:ascii="Times New Roman" w:hAnsi="Times New Roman"/>
                <w:sz w:val="20"/>
              </w:rPr>
            </w:pPr>
            <w:r>
              <w:rPr>
                <w:rFonts w:ascii="Times New Roman" w:hAnsi="Times New Roman"/>
              </w:rPr>
              <w:t xml:space="preserve">Address: </w:t>
            </w:r>
            <w:r w:rsidR="00633F47" w:rsidRPr="00633F47">
              <w:rPr>
                <w:rFonts w:ascii="Times New Roman" w:hAnsi="Times New Roman"/>
                <w:sz w:val="20"/>
              </w:rPr>
              <w:t>1211 Connecticut Avenue, NW, Suite 700</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Address:</w:t>
            </w:r>
            <w:r w:rsidR="00F34EBA">
              <w:rPr>
                <w:rFonts w:ascii="Times New Roman" w:hAnsi="Times New Roman"/>
              </w:rPr>
              <w:t xml:space="preserve"> 214 Massachusetts Avenue, NE</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City, State, Zip:</w:t>
            </w:r>
            <w:r w:rsidR="00633F47">
              <w:rPr>
                <w:rFonts w:ascii="Times New Roman" w:hAnsi="Times New Roman"/>
              </w:rPr>
              <w:t xml:space="preserve"> Washington, DC 20036</w:t>
            </w:r>
          </w:p>
        </w:tc>
        <w:tc>
          <w:tcPr>
            <w:tcW w:w="4766" w:type="dxa"/>
          </w:tcPr>
          <w:p w:rsidR="0087750A" w:rsidRDefault="0087750A" w:rsidP="0087750A">
            <w:pPr>
              <w:rPr>
                <w:rFonts w:ascii="Times New Roman" w:hAnsi="Times New Roman"/>
              </w:rPr>
            </w:pPr>
            <w:r>
              <w:rPr>
                <w:rFonts w:ascii="Times New Roman" w:hAnsi="Times New Roman"/>
              </w:rPr>
              <w:t>City, State, Zip</w:t>
            </w:r>
            <w:r w:rsidR="00F34EBA">
              <w:rPr>
                <w:rFonts w:ascii="Times New Roman" w:hAnsi="Times New Roman"/>
              </w:rPr>
              <w:t>: Washington, DC 20002</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Phone:</w:t>
            </w:r>
            <w:r w:rsidR="00633F47">
              <w:rPr>
                <w:rFonts w:ascii="Times New Roman" w:hAnsi="Times New Roman"/>
              </w:rPr>
              <w:t xml:space="preserve"> 202-721-9200</w:t>
            </w:r>
          </w:p>
        </w:tc>
        <w:tc>
          <w:tcPr>
            <w:tcW w:w="4766" w:type="dxa"/>
          </w:tcPr>
          <w:p w:rsidR="0087750A" w:rsidRDefault="0087750A" w:rsidP="0087750A">
            <w:pPr>
              <w:rPr>
                <w:rFonts w:ascii="Times New Roman" w:hAnsi="Times New Roman"/>
              </w:rPr>
            </w:pPr>
            <w:r>
              <w:rPr>
                <w:rFonts w:ascii="Times New Roman" w:hAnsi="Times New Roman"/>
              </w:rPr>
              <w:t>Phone:</w:t>
            </w:r>
            <w:r w:rsidR="00F34EBA">
              <w:rPr>
                <w:rFonts w:ascii="Times New Roman" w:hAnsi="Times New Roman"/>
              </w:rPr>
              <w:t xml:space="preserve"> 202-546-4400 x6186</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Facsimile:</w:t>
            </w:r>
          </w:p>
        </w:tc>
        <w:tc>
          <w:tcPr>
            <w:tcW w:w="4766"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E-mail:</w:t>
            </w:r>
            <w:r w:rsidR="00633F47">
              <w:rPr>
                <w:rFonts w:ascii="Times New Roman" w:hAnsi="Times New Roman"/>
              </w:rPr>
              <w:t xml:space="preserve"> </w:t>
            </w:r>
            <w:hyperlink r:id="rId15" w:history="1">
              <w:r w:rsidR="00633F47" w:rsidRPr="009E6CAB">
                <w:rPr>
                  <w:rStyle w:val="Hyperlink"/>
                  <w:rFonts w:ascii="Times New Roman" w:hAnsi="Times New Roman"/>
                </w:rPr>
                <w:t>sullivan@cipe.org</w:t>
              </w:r>
            </w:hyperlink>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E-mail:</w:t>
            </w:r>
            <w:r w:rsidR="00F34EBA">
              <w:rPr>
                <w:rFonts w:ascii="Times New Roman" w:hAnsi="Times New Roman"/>
              </w:rPr>
              <w:t xml:space="preserve"> </w:t>
            </w:r>
            <w:hyperlink r:id="rId16" w:history="1">
              <w:r w:rsidR="00F34EBA" w:rsidRPr="009E6CAB">
                <w:rPr>
                  <w:rStyle w:val="Hyperlink"/>
                  <w:rFonts w:ascii="Times New Roman" w:hAnsi="Times New Roman"/>
                </w:rPr>
                <w:t>Lee.Edwards@Heritage.org</w:t>
              </w:r>
            </w:hyperlink>
          </w:p>
          <w:p w:rsidR="00F34EBA" w:rsidRDefault="00F34EB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p>
        </w:tc>
      </w:tr>
    </w:tbl>
    <w:p w:rsidR="0087750A" w:rsidRDefault="0087750A" w:rsidP="0087750A"/>
    <w:p w:rsidR="00BB3822" w:rsidRPr="0005155D" w:rsidRDefault="00BB3822" w:rsidP="00BB3822">
      <w:pPr>
        <w:rPr>
          <w:rFonts w:ascii="Times New Roman"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b/>
        </w:rPr>
        <w:t>2015 Bradley Prize Nomination</w:t>
      </w:r>
      <w:r w:rsidRPr="0005155D">
        <w:rPr>
          <w:rFonts w:ascii="Times New Roman" w:eastAsia="Calibri" w:hAnsi="Times New Roman"/>
        </w:rPr>
        <w:t xml:space="preserve"> </w:t>
      </w:r>
      <w:r w:rsidRPr="0005155D">
        <w:rPr>
          <w:rFonts w:ascii="Times New Roman" w:eastAsia="Calibri" w:hAnsi="Times New Roman"/>
          <w:b/>
        </w:rPr>
        <w:t>for</w:t>
      </w:r>
      <w:r w:rsidRPr="0005155D">
        <w:rPr>
          <w:rFonts w:ascii="Times New Roman" w:eastAsia="Calibri" w:hAnsi="Times New Roman"/>
        </w:rPr>
        <w:t>:</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Phillip N. Truluck </w:t>
      </w:r>
    </w:p>
    <w:p w:rsidR="00BB3822" w:rsidRPr="0005155D" w:rsidRDefault="00BB3822" w:rsidP="00BB3822">
      <w:pPr>
        <w:rPr>
          <w:rFonts w:ascii="Times New Roman" w:eastAsia="Calibri" w:hAnsi="Times New Roman"/>
        </w:rPr>
      </w:pPr>
      <w:r>
        <w:rPr>
          <w:rFonts w:ascii="Times New Roman" w:eastAsia="Calibri" w:hAnsi="Times New Roman"/>
        </w:rPr>
        <w:t xml:space="preserve">Executive Vice President,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b/>
        </w:rPr>
      </w:pPr>
      <w:r w:rsidRPr="0005155D">
        <w:rPr>
          <w:rFonts w:ascii="Times New Roman" w:eastAsia="Calibri" w:hAnsi="Times New Roman"/>
          <w:b/>
        </w:rPr>
        <w:t xml:space="preserve">Submitted by: </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Jim DeMint </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President,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ab/>
      </w:r>
    </w:p>
    <w:p w:rsidR="00BB3822" w:rsidRPr="0005155D" w:rsidRDefault="00BB3822" w:rsidP="00BB3822">
      <w:pPr>
        <w:rPr>
          <w:rFonts w:ascii="Times New Roman" w:eastAsia="Calibri" w:hAnsi="Times New Roman"/>
        </w:rPr>
      </w:pPr>
      <w:r>
        <w:rPr>
          <w:rFonts w:ascii="Times New Roman" w:eastAsia="Calibri" w:hAnsi="Times New Roman"/>
        </w:rPr>
        <w:t xml:space="preserve">Forty years ago, </w:t>
      </w:r>
      <w:r w:rsidRPr="0005155D">
        <w:rPr>
          <w:rFonts w:ascii="Times New Roman" w:eastAsia="Calibri" w:hAnsi="Times New Roman"/>
        </w:rPr>
        <w:t xml:space="preserve">Washington think tanks were known for their heavy tomes and dry academic analysis— until The Heritage Foundation initiated a new method: concise, credible research and analysis that arrived before </w:t>
      </w:r>
      <w:r>
        <w:rPr>
          <w:rFonts w:ascii="Times New Roman" w:eastAsia="Calibri" w:hAnsi="Times New Roman"/>
        </w:rPr>
        <w:t>policy</w:t>
      </w:r>
      <w:r w:rsidRPr="0005155D">
        <w:rPr>
          <w:rFonts w:ascii="Times New Roman" w:eastAsia="Calibri" w:hAnsi="Times New Roman"/>
        </w:rPr>
        <w:t xml:space="preserve"> debate</w:t>
      </w:r>
      <w:r>
        <w:rPr>
          <w:rFonts w:ascii="Times New Roman" w:eastAsia="Calibri" w:hAnsi="Times New Roman"/>
        </w:rPr>
        <w:t>s instead of after them</w:t>
      </w:r>
      <w:r w:rsidRPr="0005155D">
        <w:rPr>
          <w:rFonts w:ascii="Times New Roman" w:eastAsia="Calibri" w:hAnsi="Times New Roman"/>
        </w:rPr>
        <w:t>.</w:t>
      </w:r>
      <w:r>
        <w:rPr>
          <w:rFonts w:ascii="Times New Roman" w:eastAsia="Calibri" w:hAnsi="Times New Roman"/>
        </w:rPr>
        <w:t xml:space="preserve"> </w:t>
      </w:r>
      <w:r w:rsidRPr="0005155D">
        <w:rPr>
          <w:rFonts w:ascii="Times New Roman" w:eastAsia="Calibri" w:hAnsi="Times New Roman"/>
        </w:rPr>
        <w:t xml:space="preserve">As director of research and </w:t>
      </w:r>
      <w:r>
        <w:rPr>
          <w:rFonts w:ascii="Times New Roman" w:eastAsia="Calibri" w:hAnsi="Times New Roman"/>
        </w:rPr>
        <w:t>later</w:t>
      </w:r>
      <w:r w:rsidRPr="0005155D">
        <w:rPr>
          <w:rFonts w:ascii="Times New Roman" w:eastAsia="Calibri" w:hAnsi="Times New Roman"/>
        </w:rPr>
        <w:t xml:space="preserve"> executive vice president and </w:t>
      </w:r>
      <w:r>
        <w:rPr>
          <w:rFonts w:ascii="Times New Roman" w:eastAsia="Calibri" w:hAnsi="Times New Roman"/>
        </w:rPr>
        <w:t>COO of</w:t>
      </w:r>
      <w:r w:rsidRPr="0005155D">
        <w:rPr>
          <w:rFonts w:ascii="Times New Roman" w:eastAsia="Calibri" w:hAnsi="Times New Roman"/>
        </w:rPr>
        <w:t xml:space="preserve"> Heritage</w:t>
      </w:r>
      <w:r>
        <w:rPr>
          <w:rFonts w:ascii="Times New Roman" w:eastAsia="Calibri" w:hAnsi="Times New Roman"/>
        </w:rPr>
        <w:t>, Philip Truluck played a key role in revolutionizing the status quo through “Backgrounders” and “Issue Briefs:”</w:t>
      </w:r>
      <w:r w:rsidRPr="0005155D">
        <w:rPr>
          <w:rFonts w:ascii="Times New Roman" w:eastAsia="Calibri" w:hAnsi="Times New Roman"/>
        </w:rPr>
        <w:t xml:space="preserve"> </w:t>
      </w:r>
      <w:r>
        <w:rPr>
          <w:rFonts w:ascii="Times New Roman" w:eastAsia="Calibri" w:hAnsi="Times New Roman"/>
        </w:rPr>
        <w:t>t</w:t>
      </w:r>
      <w:r w:rsidRPr="0005155D">
        <w:rPr>
          <w:rFonts w:ascii="Times New Roman" w:eastAsia="Calibri" w:hAnsi="Times New Roman"/>
        </w:rPr>
        <w:t xml:space="preserve">oday, every Washington think tank from the Brookings Institution to the Center for American Progress follows the Heritage research model. </w:t>
      </w:r>
    </w:p>
    <w:p w:rsidR="00BB3822" w:rsidRPr="0005155D" w:rsidRDefault="00BB3822" w:rsidP="00BB3822">
      <w:pPr>
        <w:ind w:firstLine="720"/>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Over the course </w:t>
      </w:r>
      <w:r>
        <w:rPr>
          <w:rFonts w:ascii="Times New Roman" w:eastAsia="Calibri" w:hAnsi="Times New Roman"/>
        </w:rPr>
        <w:t>of more than three decades, Phil’s</w:t>
      </w:r>
      <w:r w:rsidRPr="0005155D">
        <w:rPr>
          <w:rFonts w:ascii="Times New Roman" w:eastAsia="Calibri" w:hAnsi="Times New Roman"/>
        </w:rPr>
        <w:t xml:space="preserve"> hands-on management has been a critical force in moving The Heritage Foun</w:t>
      </w:r>
      <w:r>
        <w:rPr>
          <w:rFonts w:ascii="Times New Roman" w:eastAsia="Calibri" w:hAnsi="Times New Roman"/>
        </w:rPr>
        <w:t>dation from the periphery</w:t>
      </w:r>
      <w:r w:rsidRPr="0005155D">
        <w:rPr>
          <w:rFonts w:ascii="Times New Roman" w:eastAsia="Calibri" w:hAnsi="Times New Roman"/>
        </w:rPr>
        <w:t xml:space="preserve"> of the public policy world to its vanguard</w:t>
      </w:r>
      <w:r>
        <w:rPr>
          <w:rFonts w:ascii="Times New Roman" w:eastAsia="Calibri" w:hAnsi="Times New Roman"/>
        </w:rPr>
        <w:t>, and with it, changing the face of public policy debates in Washington and across the nation</w:t>
      </w:r>
      <w:r w:rsidRPr="0005155D">
        <w:rPr>
          <w:rFonts w:ascii="Times New Roman" w:eastAsia="Calibri" w:hAnsi="Times New Roman"/>
        </w:rPr>
        <w:t xml:space="preserve">. </w:t>
      </w:r>
      <w:r>
        <w:rPr>
          <w:rFonts w:ascii="Times New Roman" w:eastAsia="Calibri" w:hAnsi="Times New Roman"/>
        </w:rPr>
        <w:t xml:space="preserve">But this is not merely a past achievement: Phil’s presence during the recent leadership transition at Heritage has resulted in the resounding success of The Daily Signal, a widely-read conservative news and opinion outlet, and the growing influence of Heritage Action for America, a lobbying arm which translates our policy research into activism in Congress and across the country. </w:t>
      </w:r>
    </w:p>
    <w:p w:rsidR="00BB3822"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In the space of the last two years, he has helped shape Herit</w:t>
      </w:r>
      <w:r>
        <w:rPr>
          <w:rFonts w:ascii="Times New Roman" w:eastAsia="Calibri" w:hAnsi="Times New Roman"/>
        </w:rPr>
        <w:t>age under new leadership and</w:t>
      </w:r>
      <w:r w:rsidRPr="0005155D">
        <w:rPr>
          <w:rFonts w:ascii="Times New Roman" w:eastAsia="Calibri" w:hAnsi="Times New Roman"/>
        </w:rPr>
        <w:t xml:space="preserve"> served to expand its influen</w:t>
      </w:r>
      <w:r>
        <w:rPr>
          <w:rFonts w:ascii="Times New Roman" w:eastAsia="Calibri" w:hAnsi="Times New Roman"/>
        </w:rPr>
        <w:t>ce both on and off Capitol Hill,</w:t>
      </w:r>
      <w:r>
        <w:rPr>
          <w:rFonts w:ascii="Times New Roman" w:eastAsia="Calibri" w:hAnsi="Times New Roman"/>
          <w:color w:val="000000"/>
        </w:rPr>
        <w:t xml:space="preserve"> guiding</w:t>
      </w:r>
      <w:r w:rsidRPr="0005155D">
        <w:rPr>
          <w:rFonts w:ascii="Times New Roman" w:eastAsia="Calibri" w:hAnsi="Times New Roman"/>
          <w:color w:val="000000"/>
        </w:rPr>
        <w:t xml:space="preserve"> the development of our three research institutions and their influential annual indices to measure Economic Freedom, Military Strength, and Culture.</w:t>
      </w:r>
      <w:r>
        <w:rPr>
          <w:rFonts w:ascii="Times New Roman" w:eastAsia="Calibri" w:hAnsi="Times New Roman"/>
          <w:color w:val="000000"/>
        </w:rPr>
        <w:t xml:space="preserve"> There aren’t many others who have served to build institutional conservative fortresses like Phil Truluck, and the whole movement owes him a debt of gratitude. </w:t>
      </w:r>
    </w:p>
    <w:p w:rsidR="00BB3822" w:rsidRPr="0005155D" w:rsidRDefault="00BB3822" w:rsidP="00BB3822">
      <w:pPr>
        <w:ind w:firstLine="720"/>
        <w:rPr>
          <w:rFonts w:ascii="Times New Roman" w:eastAsia="Calibri" w:hAnsi="Times New Roman"/>
        </w:rPr>
      </w:pPr>
    </w:p>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Default="00BB3822" w:rsidP="0087750A"/>
    <w:p w:rsidR="00BB3822" w:rsidRPr="00BB3822" w:rsidRDefault="00BB3822" w:rsidP="00BB3822">
      <w:pPr>
        <w:jc w:val="center"/>
        <w:rPr>
          <w:rFonts w:ascii="Times New Roman" w:hAnsi="Times New Roman"/>
          <w:b/>
        </w:rPr>
      </w:pPr>
      <w:r w:rsidRPr="00BB3822">
        <w:rPr>
          <w:rFonts w:ascii="Times New Roman" w:hAnsi="Times New Roman"/>
          <w:b/>
        </w:rPr>
        <w:t>Phillip N. Truluck</w:t>
      </w:r>
    </w:p>
    <w:p w:rsidR="00BB3822" w:rsidRPr="00BB3822" w:rsidRDefault="00BB3822" w:rsidP="00BB3822">
      <w:pPr>
        <w:jc w:val="center"/>
        <w:rPr>
          <w:rFonts w:ascii="Times New Roman" w:hAnsi="Times New Roman"/>
          <w:b/>
        </w:rPr>
      </w:pPr>
      <w:r w:rsidRPr="00BB3822">
        <w:rPr>
          <w:rFonts w:ascii="Times New Roman" w:hAnsi="Times New Roman"/>
          <w:b/>
        </w:rPr>
        <w:t>214 Massachusetts Avenue, NE</w:t>
      </w:r>
    </w:p>
    <w:p w:rsidR="00BB3822" w:rsidRPr="00BB3822" w:rsidRDefault="00BB3822" w:rsidP="00BB3822">
      <w:pPr>
        <w:jc w:val="center"/>
        <w:rPr>
          <w:rFonts w:ascii="Times New Roman" w:hAnsi="Times New Roman"/>
          <w:b/>
        </w:rPr>
      </w:pPr>
      <w:r w:rsidRPr="00BB3822">
        <w:rPr>
          <w:rFonts w:ascii="Times New Roman" w:hAnsi="Times New Roman"/>
          <w:b/>
        </w:rPr>
        <w:t>Washington, DC 20002</w:t>
      </w:r>
    </w:p>
    <w:p w:rsidR="00BB3822" w:rsidRPr="00BB3822" w:rsidRDefault="00BB3822" w:rsidP="00BB3822">
      <w:pPr>
        <w:jc w:val="center"/>
        <w:rPr>
          <w:rFonts w:ascii="Times New Roman" w:hAnsi="Times New Roman"/>
          <w:b/>
        </w:rPr>
      </w:pPr>
      <w:r w:rsidRPr="00BB3822">
        <w:rPr>
          <w:rFonts w:ascii="Times New Roman" w:hAnsi="Times New Roman"/>
          <w:b/>
        </w:rPr>
        <w:t>(202) 546-4400</w:t>
      </w:r>
    </w:p>
    <w:p w:rsidR="00BB3822" w:rsidRPr="00BB3822" w:rsidRDefault="00BB3822" w:rsidP="00BB3822">
      <w:pPr>
        <w:rPr>
          <w:rFonts w:ascii="Times New Roman" w:hAnsi="Times New Roman"/>
          <w:b/>
        </w:rPr>
      </w:pPr>
    </w:p>
    <w:p w:rsidR="00BB3822" w:rsidRPr="00BB3822" w:rsidRDefault="00BB3822" w:rsidP="00BB3822">
      <w:pPr>
        <w:rPr>
          <w:rFonts w:ascii="Times New Roman" w:hAnsi="Times New Roman"/>
          <w:b/>
        </w:rPr>
      </w:pPr>
      <w:r w:rsidRPr="00BB3822">
        <w:rPr>
          <w:rFonts w:ascii="Times New Roman" w:hAnsi="Times New Roman"/>
          <w:b/>
        </w:rPr>
        <w:t>Employment</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The Heritage Foundation</w:t>
      </w:r>
    </w:p>
    <w:p w:rsidR="00BB3822" w:rsidRPr="00BB3822" w:rsidRDefault="00BB3822" w:rsidP="00BB3822">
      <w:pPr>
        <w:rPr>
          <w:rFonts w:ascii="Times New Roman" w:hAnsi="Times New Roman"/>
        </w:rPr>
      </w:pPr>
      <w:r w:rsidRPr="00BB3822">
        <w:rPr>
          <w:rFonts w:ascii="Times New Roman" w:hAnsi="Times New Roman"/>
        </w:rPr>
        <w:t>Executive Vice President and Chief Operating Officer (1981 to Present)</w:t>
      </w:r>
    </w:p>
    <w:p w:rsidR="00BB3822" w:rsidRPr="00BB3822" w:rsidRDefault="00BB3822" w:rsidP="00BB3822">
      <w:pPr>
        <w:rPr>
          <w:rFonts w:ascii="Times New Roman" w:hAnsi="Times New Roman"/>
        </w:rPr>
      </w:pPr>
      <w:r w:rsidRPr="00BB3822">
        <w:rPr>
          <w:rFonts w:ascii="Times New Roman" w:hAnsi="Times New Roman"/>
        </w:rPr>
        <w:t>Trustee, an elected position, (2001 to Present)</w:t>
      </w:r>
    </w:p>
    <w:p w:rsidR="00BB3822" w:rsidRPr="00BB3822" w:rsidRDefault="00BB3822" w:rsidP="00BB3822">
      <w:pPr>
        <w:rPr>
          <w:rFonts w:ascii="Times New Roman" w:hAnsi="Times New Roman"/>
        </w:rPr>
      </w:pPr>
      <w:r w:rsidRPr="00BB3822">
        <w:rPr>
          <w:rFonts w:ascii="Times New Roman" w:hAnsi="Times New Roman"/>
        </w:rPr>
        <w:t>Acting President (Fall 1996)</w:t>
      </w:r>
    </w:p>
    <w:p w:rsidR="00BB3822" w:rsidRPr="00BB3822" w:rsidRDefault="00BB3822" w:rsidP="00BB3822">
      <w:pPr>
        <w:rPr>
          <w:rFonts w:ascii="Times New Roman" w:hAnsi="Times New Roman"/>
        </w:rPr>
      </w:pPr>
      <w:r w:rsidRPr="00BB3822">
        <w:rPr>
          <w:rFonts w:ascii="Times New Roman" w:hAnsi="Times New Roman"/>
        </w:rPr>
        <w:t>Director of Research (1977 to 1981)</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rPr>
        <w:t>In his capacity as Chief Operating Officer, Mr. Truluck is responsible for directing the daily operations of this $40 million, 200-employee organization.</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US House of Representatives Republican Study Committee</w:t>
      </w:r>
    </w:p>
    <w:p w:rsidR="00BB3822" w:rsidRPr="00BB3822" w:rsidRDefault="00BB3822" w:rsidP="00BB3822">
      <w:pPr>
        <w:rPr>
          <w:rFonts w:ascii="Times New Roman" w:hAnsi="Times New Roman"/>
        </w:rPr>
      </w:pPr>
      <w:r w:rsidRPr="00BB3822">
        <w:rPr>
          <w:rFonts w:ascii="Times New Roman" w:hAnsi="Times New Roman"/>
        </w:rPr>
        <w:t>Deputy Director (1974-1977)</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Office of Representative Ben Blackburn (R-GA)</w:t>
      </w:r>
    </w:p>
    <w:p w:rsidR="00BB3822" w:rsidRPr="00BB3822" w:rsidRDefault="00BB3822" w:rsidP="00BB3822">
      <w:pPr>
        <w:rPr>
          <w:rFonts w:ascii="Times New Roman" w:hAnsi="Times New Roman"/>
        </w:rPr>
      </w:pPr>
      <w:r w:rsidRPr="00BB3822">
        <w:rPr>
          <w:rFonts w:ascii="Times New Roman" w:hAnsi="Times New Roman"/>
        </w:rPr>
        <w:t>Staff Assistant (1972-1974)</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Office of Senator Strom Thurmond (R-SC)</w:t>
      </w:r>
    </w:p>
    <w:p w:rsidR="00BB3822" w:rsidRPr="00BB3822" w:rsidRDefault="00BB3822" w:rsidP="00BB3822">
      <w:pPr>
        <w:rPr>
          <w:rFonts w:ascii="Times New Roman" w:hAnsi="Times New Roman"/>
        </w:rPr>
      </w:pPr>
      <w:r w:rsidRPr="00BB3822">
        <w:rPr>
          <w:rFonts w:ascii="Times New Roman" w:hAnsi="Times New Roman"/>
        </w:rPr>
        <w:t>Special Assistant (1971-1972)</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b/>
        </w:rPr>
      </w:pPr>
      <w:r w:rsidRPr="00BB3822">
        <w:rPr>
          <w:rFonts w:ascii="Times New Roman" w:hAnsi="Times New Roman"/>
          <w:b/>
        </w:rPr>
        <w:t>Education</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u w:val="single"/>
        </w:rPr>
        <w:t>University of South Carolina</w:t>
      </w:r>
    </w:p>
    <w:p w:rsidR="00BB3822" w:rsidRPr="00BB3822" w:rsidRDefault="00BB3822" w:rsidP="00BB3822">
      <w:pPr>
        <w:rPr>
          <w:rFonts w:ascii="Times New Roman" w:hAnsi="Times New Roman"/>
        </w:rPr>
      </w:pPr>
      <w:r w:rsidRPr="00BB3822">
        <w:rPr>
          <w:rFonts w:ascii="Times New Roman" w:hAnsi="Times New Roman"/>
        </w:rPr>
        <w:t>BS, Business Administration--Finance, 1970</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b/>
        </w:rPr>
      </w:pPr>
      <w:r w:rsidRPr="00BB3822">
        <w:rPr>
          <w:rFonts w:ascii="Times New Roman" w:hAnsi="Times New Roman"/>
          <w:b/>
        </w:rPr>
        <w:t>Honors</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u w:val="single"/>
        </w:rPr>
        <w:t>Francis Marion University</w:t>
      </w:r>
    </w:p>
    <w:p w:rsidR="00BB3822" w:rsidRPr="00BB3822" w:rsidRDefault="00BB3822" w:rsidP="00BB3822">
      <w:pPr>
        <w:rPr>
          <w:rFonts w:ascii="Times New Roman" w:hAnsi="Times New Roman"/>
        </w:rPr>
      </w:pPr>
      <w:r w:rsidRPr="00BB3822">
        <w:rPr>
          <w:rFonts w:ascii="Times New Roman" w:hAnsi="Times New Roman"/>
        </w:rPr>
        <w:t>Honorary Doctorate, 1992</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rPr>
        <w:t xml:space="preserve">Francis Marion University has endowed the Phillip N. Truluck Chair in Public Policy in his honor in recognition of his contributions to the development of public policy.  </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b/>
        </w:rPr>
      </w:pPr>
      <w:r w:rsidRPr="00BB3822">
        <w:rPr>
          <w:rFonts w:ascii="Times New Roman" w:hAnsi="Times New Roman"/>
          <w:b/>
        </w:rPr>
        <w:t>Presidential Appointments</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u w:val="single"/>
        </w:rPr>
        <w:t xml:space="preserve">President’s Private Sector Survey on Cost Control (Grace Commission) </w:t>
      </w:r>
    </w:p>
    <w:p w:rsidR="00BB3822" w:rsidRPr="00BB3822" w:rsidRDefault="00BB3822" w:rsidP="00BB3822">
      <w:pPr>
        <w:rPr>
          <w:rFonts w:ascii="Times New Roman" w:hAnsi="Times New Roman"/>
        </w:rPr>
      </w:pPr>
      <w:r w:rsidRPr="00BB3822">
        <w:rPr>
          <w:rFonts w:ascii="Times New Roman" w:hAnsi="Times New Roman"/>
        </w:rPr>
        <w:t>Executive Committee Member (1982-1983)</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 xml:space="preserve">White House Fellows Program </w:t>
      </w:r>
    </w:p>
    <w:p w:rsidR="00BB3822" w:rsidRPr="00BB3822" w:rsidRDefault="00BB3822" w:rsidP="00BB3822">
      <w:pPr>
        <w:rPr>
          <w:rFonts w:ascii="Times New Roman" w:hAnsi="Times New Roman"/>
        </w:rPr>
      </w:pPr>
      <w:r w:rsidRPr="00BB3822">
        <w:rPr>
          <w:rFonts w:ascii="Times New Roman" w:hAnsi="Times New Roman"/>
        </w:rPr>
        <w:t>Regional Selection Committee Member (1984)</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Administrative Conference of the United States</w:t>
      </w:r>
    </w:p>
    <w:p w:rsidR="00BB3822" w:rsidRPr="00BB3822" w:rsidRDefault="00BB3822" w:rsidP="00BB3822">
      <w:pPr>
        <w:rPr>
          <w:rFonts w:ascii="Times New Roman" w:hAnsi="Times New Roman"/>
        </w:rPr>
      </w:pPr>
      <w:r w:rsidRPr="00BB3822">
        <w:rPr>
          <w:rFonts w:ascii="Times New Roman" w:hAnsi="Times New Roman"/>
        </w:rPr>
        <w:t>Member (1985-1993)</w:t>
      </w:r>
    </w:p>
    <w:p w:rsidR="00BB3822" w:rsidRPr="00BB3822" w:rsidRDefault="00BB3822" w:rsidP="00BB3822">
      <w:pPr>
        <w:rPr>
          <w:rFonts w:ascii="Times New Roman" w:hAnsi="Times New Roman"/>
          <w:u w:val="single"/>
        </w:rPr>
      </w:pPr>
    </w:p>
    <w:p w:rsidR="00BB3822" w:rsidRPr="00BB3822" w:rsidRDefault="00BB3822" w:rsidP="00BB3822">
      <w:pPr>
        <w:rPr>
          <w:rFonts w:ascii="Times New Roman" w:hAnsi="Times New Roman"/>
          <w:b/>
        </w:rPr>
      </w:pPr>
    </w:p>
    <w:p w:rsidR="00BB3822" w:rsidRPr="00BB3822" w:rsidRDefault="00BB3822" w:rsidP="00BB3822">
      <w:pPr>
        <w:rPr>
          <w:rFonts w:ascii="Times New Roman" w:hAnsi="Times New Roman"/>
          <w:b/>
        </w:rPr>
      </w:pPr>
      <w:r w:rsidRPr="00BB3822">
        <w:rPr>
          <w:rFonts w:ascii="Times New Roman" w:hAnsi="Times New Roman"/>
          <w:b/>
        </w:rPr>
        <w:t>Boards</w:t>
      </w:r>
    </w:p>
    <w:p w:rsidR="00BB3822" w:rsidRPr="00BB3822" w:rsidRDefault="00BB3822" w:rsidP="00BB3822">
      <w:pPr>
        <w:rPr>
          <w:rFonts w:ascii="Times New Roman" w:hAnsi="Times New Roman"/>
          <w:u w:val="single"/>
        </w:rPr>
      </w:pPr>
    </w:p>
    <w:p w:rsidR="00BB3822" w:rsidRPr="00BB3822" w:rsidRDefault="00BB3822" w:rsidP="00BB3822">
      <w:pPr>
        <w:rPr>
          <w:rFonts w:ascii="Times New Roman" w:hAnsi="Times New Roman"/>
        </w:rPr>
      </w:pPr>
      <w:r w:rsidRPr="00BB3822">
        <w:rPr>
          <w:rFonts w:ascii="Times New Roman" w:hAnsi="Times New Roman"/>
          <w:u w:val="single"/>
        </w:rPr>
        <w:t>Center for International Private Enterprise of the National Endowment for Democracy</w:t>
      </w:r>
      <w:r w:rsidRPr="00BB3822">
        <w:rPr>
          <w:rFonts w:ascii="Times New Roman" w:hAnsi="Times New Roman"/>
        </w:rPr>
        <w:t xml:space="preserve"> </w:t>
      </w:r>
    </w:p>
    <w:p w:rsidR="00BB3822" w:rsidRPr="00BB3822" w:rsidRDefault="00BB3822" w:rsidP="00BB3822">
      <w:pPr>
        <w:rPr>
          <w:rFonts w:ascii="Times New Roman" w:hAnsi="Times New Roman"/>
        </w:rPr>
      </w:pPr>
      <w:r w:rsidRPr="00BB3822">
        <w:rPr>
          <w:rFonts w:ascii="Times New Roman" w:hAnsi="Times New Roman"/>
        </w:rPr>
        <w:t>Member of the Board of Directors (1983-1991; 2003 to present)</w:t>
      </w:r>
    </w:p>
    <w:p w:rsidR="00BB3822" w:rsidRPr="00BB3822" w:rsidRDefault="00BB3822" w:rsidP="00BB3822">
      <w:pPr>
        <w:rPr>
          <w:rFonts w:ascii="Times New Roman" w:hAnsi="Times New Roman"/>
        </w:rPr>
      </w:pPr>
      <w:r w:rsidRPr="00BB3822">
        <w:rPr>
          <w:rFonts w:ascii="Times New Roman" w:hAnsi="Times New Roman"/>
        </w:rPr>
        <w:t>Co-Chair of the Grants Review Committee</w:t>
      </w:r>
    </w:p>
    <w:p w:rsidR="00BB3822" w:rsidRPr="00BB3822" w:rsidRDefault="00BB3822" w:rsidP="00BB3822">
      <w:pPr>
        <w:rPr>
          <w:rFonts w:ascii="Times New Roman" w:hAnsi="Times New Roman"/>
        </w:rPr>
      </w:pPr>
      <w:r w:rsidRPr="00BB3822">
        <w:rPr>
          <w:rFonts w:ascii="Times New Roman" w:hAnsi="Times New Roman"/>
        </w:rPr>
        <w:t>Chairman of the Board Selection Committee</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u w:val="single"/>
        </w:rPr>
      </w:pPr>
      <w:r w:rsidRPr="00BB3822">
        <w:rPr>
          <w:rFonts w:ascii="Times New Roman" w:hAnsi="Times New Roman"/>
          <w:u w:val="single"/>
        </w:rPr>
        <w:t>Capitol Hill Business Improvement District</w:t>
      </w:r>
    </w:p>
    <w:p w:rsidR="00BB3822" w:rsidRPr="00BB3822" w:rsidRDefault="00BB3822" w:rsidP="00BB3822">
      <w:pPr>
        <w:rPr>
          <w:rFonts w:ascii="Times New Roman" w:hAnsi="Times New Roman"/>
        </w:rPr>
      </w:pPr>
      <w:r w:rsidRPr="00BB3822">
        <w:rPr>
          <w:rFonts w:ascii="Times New Roman" w:hAnsi="Times New Roman"/>
        </w:rPr>
        <w:t>Member of the Board of Directors (2003 to present)</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b/>
        </w:rPr>
      </w:pPr>
      <w:r w:rsidRPr="00BB3822">
        <w:rPr>
          <w:rFonts w:ascii="Times New Roman" w:hAnsi="Times New Roman"/>
          <w:b/>
        </w:rPr>
        <w:t>Memberships</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rPr>
        <w:t xml:space="preserve">The Mont </w:t>
      </w:r>
      <w:proofErr w:type="spellStart"/>
      <w:r w:rsidRPr="00BB3822">
        <w:rPr>
          <w:rFonts w:ascii="Times New Roman" w:hAnsi="Times New Roman"/>
        </w:rPr>
        <w:t>Pelerin</w:t>
      </w:r>
      <w:proofErr w:type="spellEnd"/>
      <w:r w:rsidRPr="00BB3822">
        <w:rPr>
          <w:rFonts w:ascii="Times New Roman" w:hAnsi="Times New Roman"/>
        </w:rPr>
        <w:t xml:space="preserve"> Society</w:t>
      </w:r>
    </w:p>
    <w:p w:rsidR="00BB3822" w:rsidRPr="00BB3822" w:rsidRDefault="00BB3822" w:rsidP="00BB3822">
      <w:pPr>
        <w:rPr>
          <w:rFonts w:ascii="Times New Roman" w:hAnsi="Times New Roman"/>
        </w:rPr>
      </w:pPr>
      <w:r w:rsidRPr="00BB3822">
        <w:rPr>
          <w:rFonts w:ascii="Times New Roman" w:hAnsi="Times New Roman"/>
        </w:rPr>
        <w:t>The Philadelphia Society</w:t>
      </w:r>
    </w:p>
    <w:p w:rsidR="00BB3822" w:rsidRPr="00BB3822" w:rsidRDefault="00BB3822" w:rsidP="00BB3822">
      <w:pPr>
        <w:rPr>
          <w:rFonts w:ascii="Times New Roman" w:hAnsi="Times New Roman"/>
        </w:rPr>
      </w:pPr>
      <w:r w:rsidRPr="00BB3822">
        <w:rPr>
          <w:rFonts w:ascii="Times New Roman" w:hAnsi="Times New Roman"/>
        </w:rPr>
        <w:t>Metropolitan Club</w:t>
      </w:r>
    </w:p>
    <w:p w:rsidR="00BB3822" w:rsidRPr="00BB3822" w:rsidRDefault="00BB3822" w:rsidP="00BB3822">
      <w:pPr>
        <w:rPr>
          <w:rFonts w:ascii="Times New Roman" w:hAnsi="Times New Roman"/>
        </w:rPr>
      </w:pPr>
      <w:r w:rsidRPr="00BB3822">
        <w:rPr>
          <w:rFonts w:ascii="Times New Roman" w:hAnsi="Times New Roman"/>
        </w:rPr>
        <w:t>Chevy Chase Country Club</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b/>
        </w:rPr>
      </w:pPr>
      <w:r w:rsidRPr="00BB3822">
        <w:rPr>
          <w:rFonts w:ascii="Times New Roman" w:hAnsi="Times New Roman"/>
          <w:b/>
        </w:rPr>
        <w:t>Publications</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snapToGrid w:val="0"/>
          <w:color w:val="000000"/>
        </w:rPr>
      </w:pPr>
      <w:r w:rsidRPr="00BB3822">
        <w:rPr>
          <w:rFonts w:ascii="Times New Roman" w:hAnsi="Times New Roman"/>
          <w:snapToGrid w:val="0"/>
          <w:color w:val="000000"/>
          <w:u w:val="single"/>
        </w:rPr>
        <w:t>Balancing the Budget: Should the Constitution Be Amended?</w:t>
      </w:r>
      <w:r w:rsidRPr="00BB3822">
        <w:rPr>
          <w:rFonts w:ascii="Times New Roman" w:hAnsi="Times New Roman"/>
          <w:snapToGrid w:val="0"/>
          <w:color w:val="000000"/>
        </w:rPr>
        <w:t xml:space="preserve">  </w:t>
      </w:r>
    </w:p>
    <w:p w:rsidR="00BB3822" w:rsidRPr="00BB3822" w:rsidRDefault="00BB3822" w:rsidP="00BB3822">
      <w:pPr>
        <w:rPr>
          <w:rFonts w:ascii="Times New Roman" w:hAnsi="Times New Roman"/>
          <w:snapToGrid w:val="0"/>
          <w:color w:val="000000"/>
        </w:rPr>
      </w:pPr>
      <w:r w:rsidRPr="00BB3822">
        <w:rPr>
          <w:rFonts w:ascii="Times New Roman" w:hAnsi="Times New Roman"/>
          <w:snapToGrid w:val="0"/>
          <w:color w:val="000000"/>
        </w:rPr>
        <w:t>Editor (1979)</w:t>
      </w:r>
    </w:p>
    <w:p w:rsidR="00BB3822" w:rsidRPr="00BB3822" w:rsidRDefault="00BB3822" w:rsidP="00BB3822">
      <w:pPr>
        <w:rPr>
          <w:rFonts w:ascii="Times New Roman" w:hAnsi="Times New Roman"/>
          <w:snapToGrid w:val="0"/>
          <w:color w:val="000000"/>
        </w:rPr>
      </w:pPr>
    </w:p>
    <w:p w:rsidR="00BB3822" w:rsidRPr="00BB3822" w:rsidRDefault="00BB3822" w:rsidP="00BB3822">
      <w:pPr>
        <w:keepNext/>
        <w:outlineLvl w:val="1"/>
        <w:rPr>
          <w:rFonts w:ascii="Times New Roman" w:hAnsi="Times New Roman"/>
          <w:snapToGrid w:val="0"/>
          <w:color w:val="000000"/>
        </w:rPr>
      </w:pPr>
      <w:r w:rsidRPr="00BB3822">
        <w:rPr>
          <w:rFonts w:ascii="Times New Roman" w:hAnsi="Times New Roman"/>
          <w:snapToGrid w:val="0"/>
          <w:color w:val="000000"/>
          <w:u w:val="single"/>
        </w:rPr>
        <w:t>Private Rights &amp; Public Lands</w:t>
      </w:r>
      <w:r w:rsidRPr="00BB3822">
        <w:rPr>
          <w:rFonts w:ascii="Times New Roman" w:hAnsi="Times New Roman"/>
          <w:snapToGrid w:val="0"/>
          <w:color w:val="000000"/>
        </w:rPr>
        <w:t xml:space="preserve"> </w:t>
      </w:r>
    </w:p>
    <w:p w:rsidR="00BB3822" w:rsidRPr="00BB3822" w:rsidRDefault="00BB3822" w:rsidP="00BB3822">
      <w:pPr>
        <w:rPr>
          <w:rFonts w:ascii="Times New Roman" w:hAnsi="Times New Roman"/>
          <w:color w:val="000000"/>
        </w:rPr>
      </w:pPr>
      <w:r w:rsidRPr="00BB3822">
        <w:rPr>
          <w:rFonts w:ascii="Times New Roman" w:hAnsi="Times New Roman"/>
          <w:color w:val="000000"/>
        </w:rPr>
        <w:t>Editor (1983)</w:t>
      </w:r>
    </w:p>
    <w:p w:rsidR="00BB3822" w:rsidRPr="00BB3822" w:rsidRDefault="00BB3822" w:rsidP="00BB3822">
      <w:pPr>
        <w:rPr>
          <w:rFonts w:ascii="Times New Roman" w:hAnsi="Times New Roman"/>
        </w:rPr>
      </w:pPr>
    </w:p>
    <w:p w:rsidR="00BB3822" w:rsidRPr="00BB3822" w:rsidRDefault="00BB3822" w:rsidP="00BB3822">
      <w:pPr>
        <w:keepNext/>
        <w:outlineLvl w:val="0"/>
        <w:rPr>
          <w:rFonts w:ascii="Times New Roman" w:hAnsi="Times New Roman"/>
          <w:b/>
        </w:rPr>
      </w:pPr>
      <w:r w:rsidRPr="00BB3822">
        <w:rPr>
          <w:rFonts w:ascii="Times New Roman" w:hAnsi="Times New Roman"/>
          <w:b/>
        </w:rPr>
        <w:t>Personal</w:t>
      </w:r>
    </w:p>
    <w:p w:rsidR="00BB3822" w:rsidRPr="00BB3822" w:rsidRDefault="00BB3822" w:rsidP="00BB3822">
      <w:pPr>
        <w:rPr>
          <w:rFonts w:ascii="Times New Roman" w:hAnsi="Times New Roman"/>
        </w:rPr>
      </w:pPr>
    </w:p>
    <w:p w:rsidR="00BB3822" w:rsidRPr="00BB3822" w:rsidRDefault="00BB3822" w:rsidP="00BB3822">
      <w:pPr>
        <w:rPr>
          <w:rFonts w:ascii="Times New Roman" w:hAnsi="Times New Roman"/>
        </w:rPr>
      </w:pPr>
      <w:r w:rsidRPr="00BB3822">
        <w:rPr>
          <w:rFonts w:ascii="Times New Roman" w:hAnsi="Times New Roman"/>
        </w:rPr>
        <w:t xml:space="preserve">Mr. Truluck is married to Ann Barbara </w:t>
      </w:r>
      <w:proofErr w:type="spellStart"/>
      <w:r w:rsidRPr="00BB3822">
        <w:rPr>
          <w:rFonts w:ascii="Times New Roman" w:hAnsi="Times New Roman"/>
        </w:rPr>
        <w:t>Wrobleski</w:t>
      </w:r>
      <w:proofErr w:type="spellEnd"/>
      <w:r w:rsidRPr="00BB3822">
        <w:rPr>
          <w:rFonts w:ascii="Times New Roman" w:hAnsi="Times New Roman"/>
        </w:rPr>
        <w:t xml:space="preserve">.  </w:t>
      </w: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Default="00BB3822" w:rsidP="00BB3822">
      <w:pPr>
        <w:rPr>
          <w:rFonts w:ascii="Calibri" w:hAnsi="Calibri"/>
          <w:sz w:val="22"/>
          <w:szCs w:val="22"/>
        </w:rPr>
      </w:pPr>
    </w:p>
    <w:p w:rsidR="00BB3822" w:rsidRPr="00BB3822" w:rsidRDefault="00BB3822" w:rsidP="00BB3822">
      <w:pPr>
        <w:rPr>
          <w:rFonts w:ascii="Calibri" w:hAnsi="Calibri"/>
          <w:sz w:val="22"/>
          <w:szCs w:val="22"/>
        </w:rPr>
      </w:pPr>
    </w:p>
    <w:p w:rsidR="00BB3822" w:rsidRDefault="00BB3822" w:rsidP="0087750A"/>
    <w:p w:rsidR="0087750A" w:rsidRDefault="0087750A" w:rsidP="0087750A">
      <w:pPr>
        <w:pStyle w:val="BodyText2"/>
        <w:rPr>
          <w:b/>
          <w:bCs/>
        </w:rPr>
      </w:pPr>
    </w:p>
    <w:p w:rsidR="0087750A" w:rsidRDefault="0087750A" w:rsidP="0087750A">
      <w:pPr>
        <w:rPr>
          <w:rFonts w:ascii="Times New Roman" w:hAnsi="Times New Roman"/>
          <w:b/>
          <w:bCs/>
        </w:rPr>
      </w:pPr>
      <w:r>
        <w:rPr>
          <w:rFonts w:ascii="Times New Roman" w:hAnsi="Times New Roman"/>
          <w:b/>
          <w:bCs/>
        </w:rPr>
        <w:t>NOMINEE INFORMATION:</w:t>
      </w:r>
      <w:r>
        <w:rPr>
          <w:rFonts w:ascii="Times New Roman" w:hAnsi="Times New Roman"/>
          <w:b/>
          <w:bCs/>
        </w:rPr>
        <w:tab/>
      </w:r>
      <w:r>
        <w:rPr>
          <w:rFonts w:ascii="Times New Roman" w:hAnsi="Times New Roman"/>
          <w:b/>
          <w:bCs/>
        </w:rPr>
        <w:tab/>
      </w:r>
      <w:r>
        <w:rPr>
          <w:rFonts w:ascii="Times New Roman" w:hAnsi="Times New Roman"/>
          <w:b/>
          <w:bCs/>
        </w:rPr>
        <w:tab/>
        <w:t xml:space="preserve">  NOMINEE’S AREA OF EXPERTISE</w:t>
      </w:r>
    </w:p>
    <w:p w:rsidR="0087750A" w:rsidRPr="004245C4" w:rsidRDefault="0087750A" w:rsidP="0087750A">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87750A" w:rsidTr="0087750A">
        <w:tc>
          <w:tcPr>
            <w:tcW w:w="5238" w:type="dxa"/>
          </w:tcPr>
          <w:p w:rsidR="0087750A" w:rsidRDefault="0087750A" w:rsidP="0087750A">
            <w:pPr>
              <w:rPr>
                <w:rFonts w:ascii="Times New Roman" w:hAnsi="Times New Roman"/>
              </w:rPr>
            </w:pPr>
            <w:r>
              <w:rPr>
                <w:rFonts w:ascii="Times New Roman" w:hAnsi="Times New Roman"/>
              </w:rPr>
              <w:t>Name:</w:t>
            </w:r>
            <w:r w:rsidR="008407B6">
              <w:rPr>
                <w:rFonts w:ascii="Times New Roman" w:hAnsi="Times New Roman"/>
              </w:rPr>
              <w:t xml:space="preserve"> Ryan T. </w:t>
            </w:r>
            <w:r w:rsidR="008407B6" w:rsidRPr="008407B6">
              <w:rPr>
                <w:rFonts w:ascii="Times New Roman" w:hAnsi="Times New Roman"/>
              </w:rPr>
              <w:t>Anderson</w:t>
            </w:r>
            <w:r w:rsidR="00FE1DDD">
              <w:rPr>
                <w:rFonts w:ascii="Times New Roman" w:hAnsi="Times New Roman"/>
              </w:rPr>
              <w:t>, Ph.D.</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Academia</w:t>
            </w:r>
          </w:p>
          <w:p w:rsidR="0087750A" w:rsidRDefault="0087750A" w:rsidP="0087750A">
            <w:pPr>
              <w:rPr>
                <w:rFonts w:ascii="Times New Roman" w:hAnsi="Times New Roman"/>
              </w:rPr>
            </w:pPr>
            <w:r>
              <w:rPr>
                <w:rFonts w:ascii="Times New Roman" w:hAnsi="Times New Roman"/>
              </w:rPr>
              <w:t>Civic Renewal &amp; Responsibility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Title:</w:t>
            </w:r>
            <w:r w:rsidR="008407B6">
              <w:rPr>
                <w:rFonts w:ascii="Times New Roman" w:hAnsi="Times New Roman"/>
              </w:rPr>
              <w:t xml:space="preserve"> </w:t>
            </w:r>
            <w:r w:rsidR="008407B6" w:rsidRPr="009A77DB">
              <w:rPr>
                <w:rFonts w:ascii="Times New Roman" w:hAnsi="Times New Roman"/>
              </w:rPr>
              <w:t>William E. Simon Fellow in Religion and a Free Society</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sidRPr="008407B6">
              <w:rPr>
                <w:rFonts w:ascii="Times New Roman" w:hAnsi="Times New Roman"/>
                <w:sz w:val="20"/>
                <w:highlight w:val="black"/>
              </w:rPr>
              <w:sym w:font="Symbol" w:char="F07F"/>
            </w:r>
          </w:p>
        </w:tc>
        <w:tc>
          <w:tcPr>
            <w:tcW w:w="3690" w:type="dxa"/>
          </w:tcPr>
          <w:p w:rsidR="0087750A" w:rsidRDefault="0087750A" w:rsidP="0087750A">
            <w:pPr>
              <w:rPr>
                <w:rFonts w:ascii="Times New Roman" w:hAnsi="Times New Roman"/>
              </w:rPr>
            </w:pPr>
            <w:r>
              <w:rPr>
                <w:rFonts w:ascii="Times New Roman" w:hAnsi="Times New Roman"/>
              </w:rPr>
              <w:t>Civil Rights &amp; Society</w:t>
            </w:r>
          </w:p>
          <w:p w:rsidR="0087750A" w:rsidRDefault="0087750A" w:rsidP="0087750A">
            <w:pPr>
              <w:rPr>
                <w:rFonts w:ascii="Times New Roman" w:hAnsi="Times New Roman"/>
              </w:rPr>
            </w:pPr>
            <w:r>
              <w:rPr>
                <w:rFonts w:ascii="Times New Roman" w:hAnsi="Times New Roman"/>
              </w:rPr>
              <w:t>Conservative Thought</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Department:</w:t>
            </w:r>
            <w:r w:rsidR="008407B6">
              <w:rPr>
                <w:rFonts w:ascii="Times New Roman" w:hAnsi="Times New Roman"/>
              </w:rPr>
              <w:t xml:space="preserve"> </w:t>
            </w:r>
            <w:proofErr w:type="spellStart"/>
            <w:r w:rsidR="008407B6">
              <w:rPr>
                <w:rFonts w:ascii="Times New Roman" w:hAnsi="Times New Roman"/>
              </w:rPr>
              <w:t>DeVos</w:t>
            </w:r>
            <w:proofErr w:type="spellEnd"/>
            <w:r w:rsidR="008407B6">
              <w:rPr>
                <w:rFonts w:ascii="Times New Roman" w:hAnsi="Times New Roman"/>
              </w:rPr>
              <w:t xml:space="preserve"> Center for Religion and Civil Society </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Culture</w:t>
            </w:r>
          </w:p>
          <w:p w:rsidR="0087750A" w:rsidRDefault="0087750A" w:rsidP="0087750A">
            <w:pPr>
              <w:rPr>
                <w:rFonts w:ascii="Times New Roman" w:hAnsi="Times New Roman"/>
              </w:rPr>
            </w:pPr>
            <w:r>
              <w:rPr>
                <w:rFonts w:ascii="Times New Roman" w:hAnsi="Times New Roman"/>
              </w:rPr>
              <w:t xml:space="preserve">Defense &amp; National Security </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Organization:</w:t>
            </w:r>
            <w:r w:rsidR="008407B6">
              <w:rPr>
                <w:rFonts w:ascii="Times New Roman" w:hAnsi="Times New Roman"/>
              </w:rPr>
              <w:t xml:space="preserve"> The Heritage Foundation </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Economics</w:t>
            </w:r>
          </w:p>
          <w:p w:rsidR="0087750A" w:rsidRDefault="0087750A" w:rsidP="0087750A">
            <w:pPr>
              <w:rPr>
                <w:rFonts w:ascii="Times New Roman" w:hAnsi="Times New Roman"/>
              </w:rPr>
            </w:pPr>
            <w:r>
              <w:rPr>
                <w:rFonts w:ascii="Times New Roman" w:hAnsi="Times New Roman"/>
              </w:rPr>
              <w:t>Education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Address:</w:t>
            </w:r>
            <w:r w:rsidR="008407B6">
              <w:rPr>
                <w:rFonts w:ascii="Times New Roman" w:hAnsi="Times New Roman"/>
              </w:rPr>
              <w:t xml:space="preserve"> 214 Massachusetts Avenue</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sidRPr="008407B6">
              <w:rPr>
                <w:rFonts w:ascii="Times New Roman" w:hAnsi="Times New Roman"/>
                <w:sz w:val="20"/>
                <w:highlight w:val="black"/>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Family Values</w:t>
            </w:r>
          </w:p>
          <w:p w:rsidR="0087750A" w:rsidRDefault="0087750A" w:rsidP="0087750A">
            <w:pPr>
              <w:rPr>
                <w:rFonts w:ascii="Times New Roman" w:hAnsi="Times New Roman"/>
              </w:rPr>
            </w:pPr>
            <w:r>
              <w:rPr>
                <w:rFonts w:ascii="Times New Roman" w:hAnsi="Times New Roman"/>
              </w:rPr>
              <w:t>Foreign Affairs</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City, State, Zip:</w:t>
            </w:r>
            <w:r w:rsidR="008407B6">
              <w:rPr>
                <w:rFonts w:ascii="Times New Roman" w:hAnsi="Times New Roman"/>
              </w:rPr>
              <w:t xml:space="preserve"> Washington, DC 20002-4999</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Human Rights</w:t>
            </w:r>
          </w:p>
          <w:p w:rsidR="0087750A" w:rsidRDefault="0087750A" w:rsidP="0087750A">
            <w:pPr>
              <w:rPr>
                <w:rFonts w:ascii="Times New Roman" w:hAnsi="Times New Roman"/>
              </w:rPr>
            </w:pPr>
            <w:r>
              <w:rPr>
                <w:rFonts w:ascii="Times New Roman" w:hAnsi="Times New Roman"/>
              </w:rPr>
              <w:t>Journalism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Phone:</w:t>
            </w:r>
            <w:r w:rsidR="009A77DB">
              <w:rPr>
                <w:rFonts w:ascii="Times New Roman" w:hAnsi="Times New Roman"/>
              </w:rPr>
              <w:t xml:space="preserve"> 202-546-4400 x6098</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Law</w:t>
            </w:r>
          </w:p>
          <w:p w:rsidR="0087750A" w:rsidRDefault="0087750A" w:rsidP="0087750A">
            <w:pPr>
              <w:rPr>
                <w:rFonts w:ascii="Times New Roman" w:hAnsi="Times New Roman"/>
              </w:rPr>
            </w:pPr>
            <w:r>
              <w:rPr>
                <w:rFonts w:ascii="Times New Roman" w:hAnsi="Times New Roman"/>
              </w:rPr>
              <w:t>Philanthropy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sidRPr="008407B6">
              <w:rPr>
                <w:rFonts w:ascii="Times New Roman" w:hAnsi="Times New Roman"/>
                <w:sz w:val="20"/>
                <w:highlight w:val="black"/>
              </w:rPr>
              <w:sym w:font="Symbol" w:char="F07F"/>
            </w:r>
          </w:p>
          <w:p w:rsidR="0087750A" w:rsidRPr="002E61FE" w:rsidRDefault="0087750A" w:rsidP="0087750A">
            <w:pPr>
              <w:rPr>
                <w:rFonts w:ascii="Times New Roman" w:hAnsi="Times New Roman"/>
                <w:sz w:val="20"/>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Religion &amp; Society</w:t>
            </w:r>
          </w:p>
          <w:p w:rsidR="0087750A" w:rsidRDefault="0087750A" w:rsidP="0087750A">
            <w:pPr>
              <w:rPr>
                <w:rFonts w:ascii="Times New Roman" w:hAnsi="Times New Roman"/>
              </w:rPr>
            </w:pPr>
            <w:r>
              <w:rPr>
                <w:rFonts w:ascii="Times New Roman" w:hAnsi="Times New Roman"/>
              </w:rPr>
              <w:t>Social Security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E-mail:</w:t>
            </w:r>
            <w:r w:rsidR="009A77DB">
              <w:rPr>
                <w:rFonts w:ascii="Times New Roman" w:hAnsi="Times New Roman"/>
              </w:rPr>
              <w:t xml:space="preserve"> </w:t>
            </w:r>
            <w:hyperlink r:id="rId17" w:history="1">
              <w:r w:rsidR="009A77DB" w:rsidRPr="009E6CAB">
                <w:rPr>
                  <w:rStyle w:val="Hyperlink"/>
                  <w:rFonts w:ascii="Times New Roman" w:hAnsi="Times New Roman"/>
                </w:rPr>
                <w:t>Ryan.Anderson@heritage.org</w:t>
              </w:r>
            </w:hyperlink>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Tax Reform</w:t>
            </w:r>
          </w:p>
          <w:p w:rsidR="0087750A" w:rsidRDefault="0087750A" w:rsidP="0087750A">
            <w:pPr>
              <w:rPr>
                <w:rFonts w:ascii="Times New Roman" w:hAnsi="Times New Roman"/>
              </w:rPr>
            </w:pPr>
            <w:r>
              <w:rPr>
                <w:rFonts w:ascii="Times New Roman" w:hAnsi="Times New Roman"/>
              </w:rPr>
              <w:t>Welfare Reform</w:t>
            </w:r>
          </w:p>
        </w:tc>
      </w:tr>
    </w:tbl>
    <w:p w:rsidR="0087750A" w:rsidRDefault="0087750A" w:rsidP="0087750A">
      <w:pPr>
        <w:rPr>
          <w:rFonts w:ascii="Times New Roman" w:hAnsi="Times New Roman"/>
        </w:rPr>
      </w:pPr>
    </w:p>
    <w:p w:rsidR="0087750A" w:rsidRDefault="0087750A" w:rsidP="0087750A">
      <w:pPr>
        <w:rPr>
          <w:rFonts w:ascii="Times New Roman" w:hAnsi="Times New Roman"/>
          <w:b/>
          <w:bCs/>
        </w:rPr>
      </w:pPr>
    </w:p>
    <w:p w:rsidR="0087750A" w:rsidRDefault="0087750A" w:rsidP="0087750A">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87750A" w:rsidRDefault="0087750A" w:rsidP="0087750A">
      <w:pPr>
        <w:rPr>
          <w:rFonts w:ascii="Times New Roman" w:hAnsi="Times New Roman"/>
        </w:rPr>
      </w:pPr>
    </w:p>
    <w:p w:rsidR="0087750A" w:rsidRDefault="0087750A" w:rsidP="0087750A">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87750A" w:rsidRDefault="0087750A" w:rsidP="0087750A">
      <w:pPr>
        <w:rPr>
          <w:rFonts w:ascii="Times New Roman" w:hAnsi="Times New Roman"/>
        </w:rPr>
      </w:pPr>
    </w:p>
    <w:tbl>
      <w:tblPr>
        <w:tblW w:w="0" w:type="auto"/>
        <w:tblLook w:val="0000" w:firstRow="0" w:lastRow="0" w:firstColumn="0" w:lastColumn="0" w:noHBand="0" w:noVBand="0"/>
      </w:tblPr>
      <w:tblGrid>
        <w:gridCol w:w="4810"/>
        <w:gridCol w:w="4766"/>
      </w:tblGrid>
      <w:tr w:rsidR="0087750A" w:rsidTr="0087750A">
        <w:tc>
          <w:tcPr>
            <w:tcW w:w="4810" w:type="dxa"/>
          </w:tcPr>
          <w:p w:rsidR="0087750A" w:rsidRDefault="0087750A" w:rsidP="0087750A">
            <w:pPr>
              <w:rPr>
                <w:rFonts w:ascii="Times New Roman" w:hAnsi="Times New Roman"/>
              </w:rPr>
            </w:pPr>
            <w:r>
              <w:rPr>
                <w:rFonts w:ascii="Times New Roman" w:hAnsi="Times New Roman"/>
              </w:rPr>
              <w:t>Name:</w:t>
            </w:r>
            <w:r w:rsidR="009A77DB">
              <w:rPr>
                <w:rFonts w:ascii="Times New Roman" w:hAnsi="Times New Roman"/>
              </w:rPr>
              <w:t xml:space="preserve"> David McIntosh</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Name:</w:t>
            </w:r>
            <w:r w:rsidR="009A77DB">
              <w:rPr>
                <w:rFonts w:ascii="Times New Roman" w:hAnsi="Times New Roman"/>
              </w:rPr>
              <w:t xml:space="preserve"> Ramesh </w:t>
            </w:r>
            <w:proofErr w:type="spellStart"/>
            <w:r w:rsidR="009A77DB">
              <w:rPr>
                <w:rFonts w:ascii="Times New Roman" w:hAnsi="Times New Roman"/>
              </w:rPr>
              <w:t>Ponnuru</w:t>
            </w:r>
            <w:proofErr w:type="spellEnd"/>
          </w:p>
        </w:tc>
      </w:tr>
      <w:tr w:rsidR="0087750A" w:rsidTr="0087750A">
        <w:tc>
          <w:tcPr>
            <w:tcW w:w="4810" w:type="dxa"/>
          </w:tcPr>
          <w:p w:rsidR="0087750A" w:rsidRDefault="0087750A" w:rsidP="0087750A">
            <w:pPr>
              <w:rPr>
                <w:rFonts w:ascii="Times New Roman" w:hAnsi="Times New Roman"/>
              </w:rPr>
            </w:pPr>
            <w:r>
              <w:rPr>
                <w:rFonts w:ascii="Times New Roman" w:hAnsi="Times New Roman"/>
              </w:rPr>
              <w:t>Title:</w:t>
            </w:r>
            <w:r w:rsidR="009A77DB">
              <w:rPr>
                <w:rFonts w:ascii="Times New Roman" w:hAnsi="Times New Roman"/>
              </w:rPr>
              <w:t xml:space="preserve"> President</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Title:</w:t>
            </w:r>
            <w:r w:rsidR="009A77DB">
              <w:rPr>
                <w:rFonts w:ascii="Times New Roman" w:hAnsi="Times New Roman"/>
              </w:rPr>
              <w:t xml:space="preserve"> Senior Editor</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Organization:</w:t>
            </w:r>
            <w:r w:rsidR="009A77DB">
              <w:rPr>
                <w:rFonts w:ascii="Times New Roman" w:hAnsi="Times New Roman"/>
              </w:rPr>
              <w:t xml:space="preserve"> The</w:t>
            </w:r>
            <w:r>
              <w:rPr>
                <w:rFonts w:ascii="Times New Roman" w:hAnsi="Times New Roman"/>
              </w:rPr>
              <w:t xml:space="preserve"> </w:t>
            </w:r>
            <w:r w:rsidR="009A77DB">
              <w:rPr>
                <w:rFonts w:ascii="Times New Roman" w:hAnsi="Times New Roman"/>
              </w:rPr>
              <w:t>Club for Growth</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Organization:</w:t>
            </w:r>
            <w:r w:rsidR="009A77DB">
              <w:rPr>
                <w:rFonts w:ascii="Times New Roman" w:hAnsi="Times New Roman"/>
              </w:rPr>
              <w:t xml:space="preserve"> </w:t>
            </w:r>
            <w:r w:rsidR="009A77DB" w:rsidRPr="00633F47">
              <w:rPr>
                <w:rFonts w:ascii="Times New Roman" w:hAnsi="Times New Roman"/>
                <w:sz w:val="22"/>
              </w:rPr>
              <w:t>National Review Online,</w:t>
            </w:r>
            <w:r w:rsidR="00633F47" w:rsidRPr="00633F47">
              <w:rPr>
                <w:rFonts w:ascii="Times New Roman" w:hAnsi="Times New Roman"/>
                <w:sz w:val="22"/>
              </w:rPr>
              <w:t xml:space="preserve"> Visiting Fellow at American Enterprise Institute</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 xml:space="preserve">Address: </w:t>
            </w:r>
            <w:r w:rsidR="009A77DB">
              <w:rPr>
                <w:rFonts w:ascii="Times New Roman" w:hAnsi="Times New Roman"/>
              </w:rPr>
              <w:t>2001 L Street, NW, Suite 600</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Address:</w:t>
            </w:r>
            <w:r w:rsidR="00633F47">
              <w:rPr>
                <w:rFonts w:ascii="Times New Roman" w:hAnsi="Times New Roman"/>
              </w:rPr>
              <w:t xml:space="preserve"> 1150 17</w:t>
            </w:r>
            <w:r w:rsidR="00633F47" w:rsidRPr="00633F47">
              <w:rPr>
                <w:rFonts w:ascii="Times New Roman" w:hAnsi="Times New Roman"/>
                <w:vertAlign w:val="superscript"/>
              </w:rPr>
              <w:t>th</w:t>
            </w:r>
            <w:r w:rsidR="00633F47">
              <w:rPr>
                <w:rFonts w:ascii="Times New Roman" w:hAnsi="Times New Roman"/>
              </w:rPr>
              <w:t xml:space="preserve"> Street, NW</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City, State, Zip:</w:t>
            </w:r>
            <w:r w:rsidR="009A77DB">
              <w:rPr>
                <w:rFonts w:ascii="Times New Roman" w:hAnsi="Times New Roman"/>
              </w:rPr>
              <w:t xml:space="preserve"> Washington, DC 20036</w:t>
            </w:r>
          </w:p>
        </w:tc>
        <w:tc>
          <w:tcPr>
            <w:tcW w:w="4766" w:type="dxa"/>
          </w:tcPr>
          <w:p w:rsidR="0087750A" w:rsidRDefault="0087750A" w:rsidP="0087750A">
            <w:pPr>
              <w:rPr>
                <w:rFonts w:ascii="Times New Roman" w:hAnsi="Times New Roman"/>
              </w:rPr>
            </w:pPr>
            <w:r>
              <w:rPr>
                <w:rFonts w:ascii="Times New Roman" w:hAnsi="Times New Roman"/>
              </w:rPr>
              <w:t>City, State, Zip</w:t>
            </w:r>
            <w:r w:rsidR="00633F47">
              <w:rPr>
                <w:rFonts w:ascii="Times New Roman" w:hAnsi="Times New Roman"/>
              </w:rPr>
              <w:t>: Washington, D.C. 20036</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Phone:</w:t>
            </w:r>
            <w:r w:rsidR="009A77DB">
              <w:rPr>
                <w:rFonts w:ascii="Times New Roman" w:hAnsi="Times New Roman"/>
              </w:rPr>
              <w:t xml:space="preserve"> 202-955-5500</w:t>
            </w:r>
          </w:p>
        </w:tc>
        <w:tc>
          <w:tcPr>
            <w:tcW w:w="4766" w:type="dxa"/>
          </w:tcPr>
          <w:p w:rsidR="0087750A" w:rsidRDefault="0087750A" w:rsidP="0087750A">
            <w:pPr>
              <w:rPr>
                <w:rFonts w:ascii="Times New Roman" w:hAnsi="Times New Roman"/>
              </w:rPr>
            </w:pPr>
            <w:r>
              <w:rPr>
                <w:rFonts w:ascii="Times New Roman" w:hAnsi="Times New Roman"/>
              </w:rPr>
              <w:t>Phone:</w:t>
            </w:r>
            <w:r w:rsidR="00633F47">
              <w:rPr>
                <w:rFonts w:ascii="Times New Roman" w:hAnsi="Times New Roman"/>
              </w:rPr>
              <w:t xml:space="preserve"> 202-862-5800</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Facsimile:</w:t>
            </w:r>
          </w:p>
        </w:tc>
        <w:tc>
          <w:tcPr>
            <w:tcW w:w="4766"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E-mail:</w:t>
            </w:r>
            <w:r w:rsidR="009A77DB">
              <w:rPr>
                <w:rFonts w:ascii="Times New Roman" w:hAnsi="Times New Roman"/>
              </w:rPr>
              <w:t xml:space="preserve"> </w:t>
            </w:r>
            <w:hyperlink r:id="rId18" w:history="1">
              <w:r w:rsidR="009A77DB" w:rsidRPr="009E6CAB">
                <w:rPr>
                  <w:rStyle w:val="Hyperlink"/>
                  <w:rFonts w:ascii="Times New Roman" w:hAnsi="Times New Roman"/>
                </w:rPr>
                <w:t>dmcintosh@clubforgrowth.org</w:t>
              </w:r>
            </w:hyperlink>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E-mail:</w:t>
            </w:r>
            <w:r w:rsidR="00633F47">
              <w:rPr>
                <w:rFonts w:ascii="Times New Roman" w:hAnsi="Times New Roman"/>
              </w:rPr>
              <w:t xml:space="preserve"> </w:t>
            </w:r>
            <w:hyperlink r:id="rId19" w:history="1">
              <w:r w:rsidR="00633F47" w:rsidRPr="009E6CAB">
                <w:rPr>
                  <w:rStyle w:val="Hyperlink"/>
                  <w:rFonts w:ascii="Times New Roman" w:hAnsi="Times New Roman"/>
                </w:rPr>
                <w:t>ramesh.ponnuru@aei.org</w:t>
              </w:r>
            </w:hyperlink>
          </w:p>
          <w:p w:rsidR="00633F47" w:rsidRDefault="00633F47"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p>
        </w:tc>
      </w:tr>
    </w:tbl>
    <w:p w:rsidR="0087750A" w:rsidRDefault="0087750A" w:rsidP="0087750A"/>
    <w:p w:rsidR="0087750A" w:rsidRDefault="0087750A" w:rsidP="0087750A">
      <w:pPr>
        <w:pStyle w:val="BodyText2"/>
        <w:rPr>
          <w:b/>
          <w:bCs/>
        </w:rPr>
      </w:pPr>
    </w:p>
    <w:p w:rsidR="00BB3822" w:rsidRPr="0005155D" w:rsidRDefault="00BB3822" w:rsidP="00BB3822">
      <w:pPr>
        <w:rPr>
          <w:rFonts w:ascii="Times New Roman" w:eastAsia="Calibri" w:hAnsi="Times New Roman"/>
          <w:b/>
        </w:rPr>
      </w:pPr>
      <w:r w:rsidRPr="0005155D">
        <w:rPr>
          <w:rFonts w:ascii="Times New Roman" w:eastAsia="Calibri" w:hAnsi="Times New Roman"/>
          <w:b/>
        </w:rPr>
        <w:t xml:space="preserve">2015 Bradley Prize Nomination for:  </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Ryan T. Anderson </w:t>
      </w:r>
      <w:r>
        <w:rPr>
          <w:rFonts w:ascii="Times New Roman" w:eastAsia="Calibri" w:hAnsi="Times New Roman"/>
        </w:rPr>
        <w:t>Ph.D.</w:t>
      </w:r>
    </w:p>
    <w:p w:rsidR="00BB3822" w:rsidRPr="0005155D" w:rsidRDefault="00BB3822" w:rsidP="00BB3822">
      <w:pPr>
        <w:rPr>
          <w:rFonts w:ascii="Times New Roman" w:eastAsia="Calibri" w:hAnsi="Times New Roman"/>
        </w:rPr>
      </w:pPr>
      <w:r w:rsidRPr="0005155D">
        <w:rPr>
          <w:rFonts w:ascii="Times New Roman" w:eastAsia="Calibri" w:hAnsi="Times New Roman"/>
        </w:rPr>
        <w:t>William E. Simon Fellow in Religion and a Free Society</w:t>
      </w:r>
      <w:r>
        <w:rPr>
          <w:rFonts w:ascii="Times New Roman" w:eastAsia="Calibri" w:hAnsi="Times New Roman"/>
        </w:rPr>
        <w:t xml:space="preserve">,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BB3822" w:rsidRPr="0005155D" w:rsidRDefault="00BB3822" w:rsidP="00BB3822">
      <w:pPr>
        <w:rPr>
          <w:rFonts w:ascii="Times New Roman" w:eastAsia="Calibri" w:hAnsi="Times New Roman"/>
          <w:b/>
        </w:rPr>
      </w:pPr>
    </w:p>
    <w:p w:rsidR="00BB3822" w:rsidRPr="0005155D" w:rsidRDefault="00BB3822" w:rsidP="00BB3822">
      <w:pPr>
        <w:rPr>
          <w:rFonts w:ascii="Times New Roman" w:eastAsia="Calibri" w:hAnsi="Times New Roman"/>
          <w:b/>
        </w:rPr>
      </w:pPr>
      <w:r w:rsidRPr="0005155D">
        <w:rPr>
          <w:rFonts w:ascii="Times New Roman" w:eastAsia="Calibri" w:hAnsi="Times New Roman"/>
          <w:b/>
        </w:rPr>
        <w:t>Submitted by:</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Jim DeMint </w:t>
      </w: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President,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Ryan Anderson is the conservative movement’s leading young intellectual on the moral foundations of a free and virtuous society. He has stepped into the shoes of pioneering thinkers such as Michael Novak, Richard John </w:t>
      </w:r>
      <w:proofErr w:type="spellStart"/>
      <w:r w:rsidRPr="0005155D">
        <w:rPr>
          <w:rFonts w:ascii="Times New Roman" w:eastAsia="Calibri" w:hAnsi="Times New Roman"/>
        </w:rPr>
        <w:t>Neuhaus</w:t>
      </w:r>
      <w:proofErr w:type="spellEnd"/>
      <w:r w:rsidRPr="0005155D">
        <w:rPr>
          <w:rFonts w:ascii="Times New Roman" w:eastAsia="Calibri" w:hAnsi="Times New Roman"/>
        </w:rPr>
        <w:t xml:space="preserve">, and Mary Ann </w:t>
      </w:r>
      <w:proofErr w:type="spellStart"/>
      <w:r w:rsidRPr="0005155D">
        <w:rPr>
          <w:rFonts w:ascii="Times New Roman" w:eastAsia="Calibri" w:hAnsi="Times New Roman"/>
        </w:rPr>
        <w:t>Glendon</w:t>
      </w:r>
      <w:proofErr w:type="spellEnd"/>
      <w:r w:rsidRPr="0005155D">
        <w:rPr>
          <w:rFonts w:ascii="Times New Roman" w:eastAsia="Calibri" w:hAnsi="Times New Roman"/>
        </w:rPr>
        <w:t xml:space="preserve"> and is building on the foundation they put in place. Ryan is impressively credentialed, theoretically sophisticated, and policy-oriented. </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Ryan is making important contributions to conservative thinking about the institution of marriage and the family, economic freedom and religious liberty, and the unity of economic and social conservatism. He is co-author of a book on marriage that was cited twice by the U.S. Supreme Court. He regularly briefs members of Congress and their staffs, state policy leaders, and attorneys arguing important cases in court. He has lectured on hundreds of college campuses (including Harvard, Yale, Princeton, Stanford, and Amherst) and stood up for the conservative side in the hostile environments of MSNBC and CNN. He always handles himself with grace, and wit, often in the face of remarkable hostility and incivility. </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Ryan is also the founder of </w:t>
      </w:r>
      <w:r w:rsidRPr="0005155D">
        <w:rPr>
          <w:rFonts w:ascii="Times New Roman" w:eastAsia="Calibri" w:hAnsi="Times New Roman"/>
          <w:i/>
        </w:rPr>
        <w:t>Public Discourse</w:t>
      </w:r>
      <w:r w:rsidRPr="0005155D">
        <w:rPr>
          <w:rFonts w:ascii="Times New Roman" w:eastAsia="Calibri" w:hAnsi="Times New Roman"/>
        </w:rPr>
        <w:t xml:space="preserve">, the online journal of the Witherspoon Institute in Princeton, NJ. Under Ryan’s editorship, this journal has provided leadership for thoughtful analysis of moral issues facing our society. Several former Bradley winners, including Yuval Levin and Robert George, publish at </w:t>
      </w:r>
      <w:r w:rsidRPr="0005155D">
        <w:rPr>
          <w:rFonts w:ascii="Times New Roman" w:eastAsia="Calibri" w:hAnsi="Times New Roman"/>
          <w:i/>
        </w:rPr>
        <w:t>Public Discourse</w:t>
      </w:r>
      <w:r w:rsidRPr="0005155D">
        <w:rPr>
          <w:rFonts w:ascii="Times New Roman" w:eastAsia="Calibri" w:hAnsi="Times New Roman"/>
        </w:rPr>
        <w:t>.</w:t>
      </w:r>
    </w:p>
    <w:p w:rsidR="00BB3822" w:rsidRPr="0005155D" w:rsidRDefault="00BB3822" w:rsidP="00BB3822">
      <w:pPr>
        <w:rPr>
          <w:rFonts w:ascii="Times New Roman" w:eastAsia="Calibri" w:hAnsi="Times New Roman"/>
        </w:rPr>
      </w:pPr>
    </w:p>
    <w:p w:rsidR="00BB3822" w:rsidRPr="0005155D" w:rsidRDefault="00BB3822" w:rsidP="00BB3822">
      <w:pPr>
        <w:rPr>
          <w:rFonts w:ascii="Times New Roman" w:eastAsia="Calibri" w:hAnsi="Times New Roman"/>
        </w:rPr>
      </w:pPr>
      <w:r w:rsidRPr="0005155D">
        <w:rPr>
          <w:rFonts w:ascii="Times New Roman" w:eastAsia="Calibri" w:hAnsi="Times New Roman"/>
        </w:rPr>
        <w:t xml:space="preserve">A Bradley Prize for Ryan is not only timely; it would be a vote of confidence for his future and the future of our movement. It would be a sign that conservatives stand with young intellectuals who bravely step forward to defend our values </w:t>
      </w:r>
      <w:r>
        <w:rPr>
          <w:rFonts w:ascii="Times New Roman" w:eastAsia="Calibri" w:hAnsi="Times New Roman"/>
        </w:rPr>
        <w:t xml:space="preserve">and vital institutions </w:t>
      </w:r>
      <w:r w:rsidRPr="0005155D">
        <w:rPr>
          <w:rFonts w:ascii="Times New Roman" w:eastAsia="Calibri" w:hAnsi="Times New Roman"/>
        </w:rPr>
        <w:t>in fresh and compelling ways.</w:t>
      </w: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B3822" w:rsidRDefault="00BB3822" w:rsidP="0087750A">
      <w:pPr>
        <w:pStyle w:val="BodyText2"/>
        <w:rPr>
          <w:b/>
          <w:bCs/>
        </w:rPr>
      </w:pPr>
    </w:p>
    <w:p w:rsidR="00B631B1" w:rsidRDefault="00B631B1" w:rsidP="00B631B1">
      <w:pPr>
        <w:jc w:val="center"/>
        <w:rPr>
          <w:rFonts w:ascii="Garamond" w:hAnsi="Garamond" w:cs="Garamond"/>
          <w:b/>
          <w:bCs/>
          <w:sz w:val="32"/>
          <w:szCs w:val="32"/>
        </w:rPr>
      </w:pPr>
    </w:p>
    <w:p w:rsidR="00B631B1" w:rsidRPr="00B631B1" w:rsidRDefault="00B631B1" w:rsidP="00B631B1">
      <w:pPr>
        <w:jc w:val="center"/>
        <w:rPr>
          <w:rFonts w:ascii="Garamond" w:hAnsi="Garamond" w:cs="Garamond"/>
          <w:b/>
          <w:bCs/>
          <w:sz w:val="32"/>
          <w:szCs w:val="32"/>
        </w:rPr>
      </w:pPr>
      <w:r w:rsidRPr="00B631B1">
        <w:rPr>
          <w:rFonts w:ascii="Garamond" w:hAnsi="Garamond" w:cs="Garamond"/>
          <w:b/>
          <w:bCs/>
          <w:sz w:val="32"/>
          <w:szCs w:val="32"/>
        </w:rPr>
        <w:t>Ryan T. Anderson, Ph.D.</w:t>
      </w:r>
    </w:p>
    <w:p w:rsidR="00B631B1" w:rsidRPr="00B631B1" w:rsidRDefault="00B631B1" w:rsidP="00B631B1">
      <w:pPr>
        <w:jc w:val="center"/>
        <w:rPr>
          <w:rFonts w:ascii="Garamond" w:hAnsi="Garamond" w:cs="Garamond"/>
          <w:bCs/>
        </w:rPr>
      </w:pPr>
      <w:r w:rsidRPr="00B631B1">
        <w:rPr>
          <w:rFonts w:ascii="Garamond" w:hAnsi="Garamond" w:cs="Garamond"/>
          <w:bCs/>
        </w:rPr>
        <w:t>214 Massachusetts Ave. NE</w:t>
      </w:r>
    </w:p>
    <w:p w:rsidR="00B631B1" w:rsidRPr="00B631B1" w:rsidRDefault="00B631B1" w:rsidP="00B631B1">
      <w:pPr>
        <w:jc w:val="both"/>
        <w:rPr>
          <w:rFonts w:ascii="Garamond" w:hAnsi="Garamond" w:cs="Garamond"/>
          <w:bCs/>
        </w:rPr>
      </w:pPr>
      <w:r w:rsidRPr="00B631B1">
        <w:rPr>
          <w:rFonts w:ascii="Garamond" w:hAnsi="Garamond" w:cs="Garamond"/>
          <w:bCs/>
        </w:rPr>
        <w:t xml:space="preserve">Ryan.Anderson@Heritage.org </w:t>
      </w:r>
      <w:r>
        <w:rPr>
          <w:rFonts w:ascii="Garamond" w:hAnsi="Garamond" w:cs="Garamond"/>
          <w:bCs/>
        </w:rPr>
        <w:tab/>
      </w:r>
      <w:r>
        <w:rPr>
          <w:rFonts w:ascii="Garamond" w:hAnsi="Garamond" w:cs="Garamond"/>
          <w:bCs/>
        </w:rPr>
        <w:tab/>
      </w:r>
      <w:r w:rsidRPr="00B631B1">
        <w:rPr>
          <w:rFonts w:ascii="Garamond" w:hAnsi="Garamond" w:cs="Garamond"/>
          <w:bCs/>
        </w:rPr>
        <w:t xml:space="preserve">Washington, DC 20002 </w:t>
      </w:r>
      <w:r w:rsidRPr="00B631B1">
        <w:rPr>
          <w:rFonts w:ascii="Garamond" w:hAnsi="Garamond" w:cs="Garamond"/>
          <w:bCs/>
        </w:rPr>
        <w:tab/>
      </w:r>
      <w:r w:rsidRPr="00B631B1">
        <w:rPr>
          <w:rFonts w:ascii="Garamond" w:hAnsi="Garamond" w:cs="Garamond"/>
          <w:bCs/>
        </w:rPr>
        <w:tab/>
      </w:r>
      <w:r w:rsidRPr="00B631B1">
        <w:rPr>
          <w:rFonts w:ascii="Garamond" w:hAnsi="Garamond" w:cs="Garamond"/>
          <w:bCs/>
        </w:rPr>
        <w:tab/>
      </w:r>
      <w:r w:rsidRPr="00B631B1">
        <w:rPr>
          <w:rFonts w:ascii="Garamond" w:hAnsi="Garamond" w:cs="Garamond"/>
          <w:bCs/>
        </w:rPr>
        <w:tab/>
        <w:t xml:space="preserve"> 202.608.6098</w:t>
      </w:r>
      <w:r w:rsidRPr="00B631B1">
        <w:rPr>
          <w:rFonts w:ascii="Garamond" w:hAnsi="Garamond" w:cs="Garamond"/>
          <w:bCs/>
        </w:rPr>
        <w:br/>
      </w: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Work Experience</w:t>
      </w:r>
    </w:p>
    <w:p w:rsidR="00B631B1" w:rsidRPr="00B631B1" w:rsidRDefault="00B631B1" w:rsidP="00B631B1">
      <w:pPr>
        <w:jc w:val="both"/>
        <w:rPr>
          <w:rFonts w:ascii="Garamond" w:hAnsi="Garamond" w:cs="Garamond"/>
          <w:u w:val="single"/>
        </w:rPr>
      </w:pPr>
      <w:r w:rsidRPr="00B631B1">
        <w:rPr>
          <w:rFonts w:ascii="Garamond" w:hAnsi="Garamond" w:cs="Garamond"/>
          <w:b/>
          <w:bCs/>
          <w:u w:val="single"/>
        </w:rPr>
        <w:t>The Heritage Foundation</w:t>
      </w:r>
      <w:r w:rsidRPr="00B631B1">
        <w:rPr>
          <w:rFonts w:ascii="Garamond" w:hAnsi="Garamond" w:cs="Garamond"/>
          <w:bCs/>
          <w:u w:val="single"/>
        </w:rPr>
        <w:t xml:space="preserve">, </w:t>
      </w:r>
      <w:r w:rsidRPr="00B631B1">
        <w:rPr>
          <w:rFonts w:ascii="Garamond" w:hAnsi="Garamond" w:cs="Garamond"/>
          <w:bCs/>
          <w:i/>
          <w:u w:val="single"/>
        </w:rPr>
        <w:t>William E. Simon Fellow</w:t>
      </w:r>
      <w:r w:rsidRPr="00B631B1">
        <w:rPr>
          <w:rFonts w:ascii="Garamond" w:hAnsi="Garamond" w:cs="Garamond"/>
          <w:bCs/>
          <w:i/>
          <w:u w:val="single"/>
        </w:rPr>
        <w:tab/>
      </w:r>
      <w:r w:rsidRPr="00B631B1">
        <w:rPr>
          <w:rFonts w:ascii="Garamond" w:hAnsi="Garamond" w:cs="Garamond"/>
          <w:bCs/>
          <w:i/>
          <w:u w:val="single"/>
        </w:rPr>
        <w:tab/>
      </w:r>
      <w:r w:rsidRPr="00B631B1">
        <w:rPr>
          <w:rFonts w:ascii="Garamond" w:hAnsi="Garamond" w:cs="Garamond"/>
          <w:bCs/>
          <w:i/>
          <w:u w:val="single"/>
        </w:rPr>
        <w:tab/>
        <w:t xml:space="preserve">  </w:t>
      </w:r>
      <w:r>
        <w:rPr>
          <w:rFonts w:ascii="Garamond" w:hAnsi="Garamond" w:cs="Garamond"/>
          <w:u w:val="single"/>
        </w:rPr>
        <w:t xml:space="preserve">                </w:t>
      </w:r>
      <w:r w:rsidRPr="00B631B1">
        <w:rPr>
          <w:rFonts w:ascii="Garamond" w:hAnsi="Garamond" w:cs="Garamond"/>
          <w:u w:val="single"/>
        </w:rPr>
        <w:t xml:space="preserve">       2012 – present</w:t>
      </w:r>
    </w:p>
    <w:p w:rsidR="00B631B1" w:rsidRPr="00B631B1" w:rsidRDefault="00B631B1" w:rsidP="00B631B1">
      <w:pPr>
        <w:numPr>
          <w:ilvl w:val="0"/>
          <w:numId w:val="4"/>
        </w:numPr>
        <w:ind w:left="720" w:right="720"/>
        <w:jc w:val="both"/>
        <w:rPr>
          <w:rFonts w:ascii="Garamond" w:hAnsi="Garamond" w:cs="Garamond"/>
          <w:b/>
          <w:bCs/>
        </w:rPr>
      </w:pPr>
      <w:r w:rsidRPr="00B631B1">
        <w:rPr>
          <w:rFonts w:ascii="Garamond" w:hAnsi="Garamond" w:cs="Garamond"/>
          <w:bCs/>
        </w:rPr>
        <w:t xml:space="preserve">Research and write on topics related to marriage, religious liberty, and economic freedom, rights and justice, flowing out of my dissertation research, with special projects focused on first principles of free enterprise and political economy, healthcare, and education. Briefed several dozen members of Congress, a couple hundred Congressional staff members, and another hundred Washington leaders on marriage, the Supreme Court, and religious liberty. Presented the case for marriage at several dozen universities and law schools, including Harvard, Yale, Princeton, Stanford, NYU, UVA, and CUA. Media appearances on CNN, MSNBC, FOX, and several dozen radio shows. Continue freelance writing for publications </w:t>
      </w:r>
      <w:r w:rsidRPr="00B631B1">
        <w:rPr>
          <w:rFonts w:ascii="Garamond" w:hAnsi="Garamond" w:cs="Garamond"/>
        </w:rPr>
        <w:t>such as the </w:t>
      </w:r>
      <w:r w:rsidRPr="00B631B1">
        <w:rPr>
          <w:rFonts w:ascii="Garamond" w:hAnsi="Garamond" w:cs="Garamond"/>
          <w:i/>
        </w:rPr>
        <w:t>New York Times</w:t>
      </w:r>
      <w:r w:rsidRPr="00B631B1">
        <w:rPr>
          <w:rFonts w:ascii="Garamond" w:hAnsi="Garamond" w:cs="Garamond"/>
        </w:rPr>
        <w:t xml:space="preserve">, </w:t>
      </w:r>
      <w:r w:rsidRPr="00B631B1">
        <w:rPr>
          <w:rFonts w:ascii="Garamond" w:hAnsi="Garamond" w:cs="Garamond"/>
          <w:i/>
        </w:rPr>
        <w:t>Washington Post</w:t>
      </w:r>
      <w:r w:rsidRPr="00B631B1">
        <w:rPr>
          <w:rFonts w:ascii="Garamond" w:hAnsi="Garamond" w:cs="Garamond"/>
        </w:rPr>
        <w:t xml:space="preserve">, </w:t>
      </w:r>
      <w:r w:rsidRPr="00B631B1">
        <w:rPr>
          <w:rFonts w:ascii="Garamond" w:hAnsi="Garamond" w:cs="Garamond"/>
          <w:i/>
        </w:rPr>
        <w:t>Wall Street Journal</w:t>
      </w:r>
      <w:r w:rsidRPr="00B631B1">
        <w:rPr>
          <w:rFonts w:ascii="Garamond" w:hAnsi="Garamond" w:cs="Garamond"/>
        </w:rPr>
        <w:t xml:space="preserve">, </w:t>
      </w:r>
      <w:r w:rsidRPr="00B631B1">
        <w:rPr>
          <w:rFonts w:ascii="Garamond" w:hAnsi="Garamond" w:cs="Garamond"/>
          <w:i/>
        </w:rPr>
        <w:t>Washington Examiner</w:t>
      </w:r>
      <w:r w:rsidRPr="00B631B1">
        <w:rPr>
          <w:rFonts w:ascii="Garamond" w:hAnsi="Garamond" w:cs="Garamond"/>
        </w:rPr>
        <w:t xml:space="preserve">, </w:t>
      </w:r>
      <w:r w:rsidRPr="00B631B1">
        <w:rPr>
          <w:rFonts w:ascii="Garamond" w:hAnsi="Garamond" w:cs="Garamond"/>
          <w:i/>
        </w:rPr>
        <w:t>National Review</w:t>
      </w:r>
      <w:r w:rsidRPr="00B631B1">
        <w:rPr>
          <w:rFonts w:ascii="Garamond" w:hAnsi="Garamond" w:cs="Garamond"/>
        </w:rPr>
        <w:t xml:space="preserve">, </w:t>
      </w:r>
      <w:r w:rsidRPr="00B631B1">
        <w:rPr>
          <w:rFonts w:ascii="Garamond" w:hAnsi="Garamond" w:cs="Garamond"/>
          <w:i/>
        </w:rPr>
        <w:t>Weekly Standard</w:t>
      </w:r>
      <w:r w:rsidRPr="00B631B1">
        <w:rPr>
          <w:rFonts w:ascii="Garamond" w:hAnsi="Garamond" w:cs="Garamond"/>
        </w:rPr>
        <w:t xml:space="preserve">, </w:t>
      </w:r>
      <w:r w:rsidRPr="00B631B1">
        <w:rPr>
          <w:rFonts w:ascii="Garamond" w:hAnsi="Garamond" w:cs="Garamond"/>
          <w:i/>
        </w:rPr>
        <w:t>Harvard Journal of Law and Public</w:t>
      </w:r>
      <w:r w:rsidRPr="00B631B1">
        <w:rPr>
          <w:rFonts w:ascii="Garamond" w:hAnsi="Garamond" w:cs="Garamond"/>
        </w:rPr>
        <w:t xml:space="preserve"> </w:t>
      </w:r>
      <w:r w:rsidRPr="00B631B1">
        <w:rPr>
          <w:rFonts w:ascii="Garamond" w:hAnsi="Garamond" w:cs="Garamond"/>
          <w:i/>
        </w:rPr>
        <w:t>Policy</w:t>
      </w:r>
      <w:r w:rsidRPr="00B631B1">
        <w:rPr>
          <w:rFonts w:ascii="Garamond" w:hAnsi="Garamond" w:cs="Garamond"/>
        </w:rPr>
        <w:t xml:space="preserve">, </w:t>
      </w:r>
      <w:r w:rsidRPr="00B631B1">
        <w:rPr>
          <w:rFonts w:ascii="Garamond" w:hAnsi="Garamond" w:cs="Garamond"/>
          <w:i/>
        </w:rPr>
        <w:t>First Things</w:t>
      </w:r>
      <w:r w:rsidRPr="00B631B1">
        <w:rPr>
          <w:rFonts w:ascii="Garamond" w:hAnsi="Garamond" w:cs="Garamond"/>
        </w:rPr>
        <w:t xml:space="preserve">, </w:t>
      </w:r>
      <w:r w:rsidRPr="00B631B1">
        <w:rPr>
          <w:rFonts w:ascii="Garamond" w:hAnsi="Garamond" w:cs="Garamond"/>
          <w:i/>
        </w:rPr>
        <w:t>Claremont Review of Books</w:t>
      </w:r>
      <w:r w:rsidRPr="00B631B1">
        <w:rPr>
          <w:rFonts w:ascii="Garamond" w:hAnsi="Garamond" w:cs="Garamond"/>
        </w:rPr>
        <w:t xml:space="preserve">, </w:t>
      </w:r>
      <w:r w:rsidRPr="00B631B1">
        <w:rPr>
          <w:rFonts w:ascii="Garamond" w:hAnsi="Garamond" w:cs="Garamond"/>
          <w:i/>
        </w:rPr>
        <w:t>New Atlantis</w:t>
      </w:r>
      <w:r w:rsidRPr="00B631B1">
        <w:rPr>
          <w:rFonts w:ascii="Garamond" w:hAnsi="Garamond" w:cs="Garamond"/>
        </w:rPr>
        <w:t xml:space="preserve">, </w:t>
      </w:r>
      <w:r w:rsidRPr="00B631B1">
        <w:rPr>
          <w:rFonts w:ascii="Garamond" w:hAnsi="Garamond" w:cs="Garamond"/>
          <w:i/>
        </w:rPr>
        <w:t>Touchstone</w:t>
      </w:r>
      <w:r w:rsidRPr="00B631B1">
        <w:rPr>
          <w:rFonts w:ascii="Garamond" w:hAnsi="Garamond" w:cs="Garamond"/>
        </w:rPr>
        <w:t xml:space="preserve">, </w:t>
      </w:r>
      <w:r w:rsidRPr="00B631B1">
        <w:rPr>
          <w:rFonts w:ascii="Garamond" w:hAnsi="Garamond" w:cs="Garamond"/>
          <w:i/>
        </w:rPr>
        <w:t>Books and Culture</w:t>
      </w:r>
      <w:r w:rsidRPr="00B631B1">
        <w:rPr>
          <w:rFonts w:ascii="Garamond" w:hAnsi="Garamond" w:cs="Garamond"/>
        </w:rPr>
        <w:t xml:space="preserve">, </w:t>
      </w:r>
      <w:r w:rsidRPr="00B631B1">
        <w:rPr>
          <w:rFonts w:ascii="Garamond" w:hAnsi="Garamond" w:cs="Garamond"/>
          <w:i/>
        </w:rPr>
        <w:t>The City</w:t>
      </w:r>
      <w:r w:rsidRPr="00B631B1">
        <w:rPr>
          <w:rFonts w:ascii="Garamond" w:hAnsi="Garamond" w:cs="Garamond"/>
        </w:rPr>
        <w:t xml:space="preserve">, </w:t>
      </w:r>
      <w:r w:rsidRPr="00B631B1">
        <w:rPr>
          <w:rFonts w:ascii="Garamond" w:hAnsi="Garamond" w:cs="Garamond"/>
          <w:i/>
        </w:rPr>
        <w:t>Christianity Today</w:t>
      </w:r>
      <w:r w:rsidRPr="00B631B1">
        <w:rPr>
          <w:rFonts w:ascii="Garamond" w:hAnsi="Garamond" w:cs="Garamond"/>
        </w:rPr>
        <w:t xml:space="preserve">, and </w:t>
      </w:r>
      <w:r w:rsidRPr="00B631B1">
        <w:rPr>
          <w:rFonts w:ascii="Garamond" w:hAnsi="Garamond" w:cs="Garamond"/>
          <w:i/>
        </w:rPr>
        <w:t>Human Life Review</w:t>
      </w:r>
      <w:r w:rsidRPr="00B631B1">
        <w:rPr>
          <w:rFonts w:ascii="Garamond" w:hAnsi="Garamond" w:cs="Garamond"/>
        </w:rPr>
        <w:t xml:space="preserve">. </w:t>
      </w:r>
      <w:r w:rsidRPr="00B631B1">
        <w:rPr>
          <w:rFonts w:ascii="Garamond" w:hAnsi="Garamond" w:cs="Garamond"/>
          <w:bCs/>
        </w:rPr>
        <w:t>Currently working on religious liberty policy and physician-assisted suicide.</w:t>
      </w:r>
    </w:p>
    <w:p w:rsidR="00B631B1" w:rsidRPr="00B631B1" w:rsidRDefault="00B631B1" w:rsidP="00B631B1">
      <w:pPr>
        <w:tabs>
          <w:tab w:val="num" w:pos="1100"/>
        </w:tabs>
        <w:jc w:val="both"/>
        <w:rPr>
          <w:rFonts w:ascii="Garamond" w:hAnsi="Garamond" w:cs="Garamond"/>
          <w:b/>
          <w:bCs/>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Public Discourse: Ethics, Law, and the Common Good</w:t>
      </w:r>
      <w:r w:rsidRPr="00B631B1">
        <w:rPr>
          <w:rFonts w:ascii="Garamond" w:hAnsi="Garamond" w:cs="Garamond"/>
          <w:bCs/>
          <w:u w:val="single"/>
        </w:rPr>
        <w:t xml:space="preserve">, </w:t>
      </w:r>
      <w:r w:rsidRPr="00B631B1">
        <w:rPr>
          <w:rFonts w:ascii="Garamond" w:hAnsi="Garamond" w:cs="Garamond"/>
          <w:bCs/>
          <w:i/>
          <w:u w:val="single"/>
        </w:rPr>
        <w:t xml:space="preserve">Editor  </w:t>
      </w:r>
      <w:r w:rsidRPr="00B631B1">
        <w:rPr>
          <w:rFonts w:ascii="Garamond" w:hAnsi="Garamond" w:cs="Garamond"/>
          <w:u w:val="single"/>
        </w:rPr>
        <w:t xml:space="preserve">                  </w:t>
      </w:r>
      <w:r>
        <w:rPr>
          <w:rFonts w:ascii="Garamond" w:hAnsi="Garamond" w:cs="Garamond"/>
          <w:u w:val="single"/>
        </w:rPr>
        <w:tab/>
      </w:r>
      <w:r w:rsidRPr="00B631B1">
        <w:rPr>
          <w:rFonts w:ascii="Garamond" w:hAnsi="Garamond" w:cs="Garamond"/>
          <w:u w:val="single"/>
        </w:rPr>
        <w:t>2008 – present</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bCs/>
        </w:rPr>
        <w:t xml:space="preserve">Edit the online journal of the Witherspoon Institute of Princeton, NJ. Solicit articles, develop authors, and oversee managing and assistant editors. Turn academic prose into something accessible to and desired by a generally educated but non-specialist audience. Topics range from natural law theory to economic theory, from sociology to history, from science to international relations, from constitutional analysis to cultural criticism. </w:t>
      </w:r>
    </w:p>
    <w:p w:rsidR="00B631B1" w:rsidRPr="00B631B1" w:rsidRDefault="00B631B1" w:rsidP="00B631B1">
      <w:pPr>
        <w:tabs>
          <w:tab w:val="num" w:pos="1100"/>
        </w:tabs>
        <w:jc w:val="both"/>
        <w:rPr>
          <w:rFonts w:ascii="Garamond" w:hAnsi="Garamond" w:cs="Garamond"/>
          <w:b/>
          <w:bCs/>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First Things</w:t>
      </w:r>
      <w:r w:rsidRPr="00B631B1">
        <w:rPr>
          <w:rFonts w:ascii="Garamond" w:hAnsi="Garamond" w:cs="Garamond"/>
          <w:bCs/>
          <w:u w:val="single"/>
        </w:rPr>
        <w:t xml:space="preserve">, New York, NY, </w:t>
      </w:r>
      <w:r w:rsidRPr="00B631B1">
        <w:rPr>
          <w:rFonts w:ascii="Garamond" w:hAnsi="Garamond" w:cs="Garamond"/>
          <w:bCs/>
          <w:i/>
          <w:u w:val="single"/>
        </w:rPr>
        <w:t>Assistant Editor</w:t>
      </w:r>
      <w:r w:rsidRPr="00B631B1">
        <w:rPr>
          <w:rFonts w:ascii="Garamond" w:hAnsi="Garamond" w:cs="Garamond"/>
          <w:bCs/>
          <w:u w:val="single"/>
        </w:rPr>
        <w:t xml:space="preserve">, </w:t>
      </w:r>
      <w:r w:rsidRPr="00B631B1">
        <w:rPr>
          <w:rFonts w:ascii="Garamond" w:hAnsi="Garamond" w:cs="Garamond"/>
          <w:bCs/>
          <w:i/>
          <w:u w:val="single"/>
        </w:rPr>
        <w:t>Junior Fellow</w:t>
      </w:r>
      <w:r w:rsidRPr="00B631B1">
        <w:rPr>
          <w:rFonts w:ascii="Garamond" w:hAnsi="Garamond" w:cs="Garamond"/>
          <w:u w:val="single"/>
        </w:rPr>
        <w:tab/>
        <w:t xml:space="preserve">                              </w:t>
      </w:r>
      <w:r>
        <w:rPr>
          <w:rFonts w:ascii="Garamond" w:hAnsi="Garamond" w:cs="Garamond"/>
          <w:u w:val="single"/>
        </w:rPr>
        <w:tab/>
      </w:r>
      <w:r w:rsidRPr="00B631B1">
        <w:rPr>
          <w:rFonts w:ascii="Garamond" w:hAnsi="Garamond" w:cs="Garamond"/>
          <w:u w:val="single"/>
        </w:rPr>
        <w:t xml:space="preserve"> 2006 – 2008</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bCs/>
        </w:rPr>
        <w:t xml:space="preserve">Assisted in editorial decisions and the production of the magazine; evaluated manuscripts; oversaw correspondence with authors and the general public; managed website; wrote for both the print journal and website of </w:t>
      </w:r>
      <w:r w:rsidRPr="00B631B1">
        <w:rPr>
          <w:rFonts w:ascii="Garamond" w:hAnsi="Garamond" w:cs="Garamond"/>
          <w:bCs/>
          <w:i/>
        </w:rPr>
        <w:t>First Things</w:t>
      </w:r>
      <w:r w:rsidRPr="00B631B1">
        <w:rPr>
          <w:rFonts w:ascii="Garamond" w:hAnsi="Garamond" w:cs="Garamond"/>
          <w:bCs/>
        </w:rPr>
        <w:t xml:space="preserve"> along with other publications. Wrote book reviews of titles by </w:t>
      </w:r>
      <w:r w:rsidRPr="00B631B1">
        <w:rPr>
          <w:rFonts w:ascii="Garamond" w:hAnsi="Garamond" w:cs="Garamond"/>
        </w:rPr>
        <w:t xml:space="preserve">Michael </w:t>
      </w:r>
      <w:proofErr w:type="spellStart"/>
      <w:r w:rsidRPr="00B631B1">
        <w:rPr>
          <w:rFonts w:ascii="Garamond" w:hAnsi="Garamond" w:cs="Garamond"/>
        </w:rPr>
        <w:t>Sandel</w:t>
      </w:r>
      <w:proofErr w:type="spellEnd"/>
      <w:r w:rsidRPr="00B631B1">
        <w:rPr>
          <w:rFonts w:ascii="Garamond" w:hAnsi="Garamond" w:cs="Garamond"/>
        </w:rPr>
        <w:t xml:space="preserve">, John </w:t>
      </w:r>
      <w:proofErr w:type="spellStart"/>
      <w:r w:rsidRPr="00B631B1">
        <w:rPr>
          <w:rFonts w:ascii="Garamond" w:hAnsi="Garamond" w:cs="Garamond"/>
        </w:rPr>
        <w:t>DiIulio</w:t>
      </w:r>
      <w:proofErr w:type="spellEnd"/>
      <w:r w:rsidRPr="00B631B1">
        <w:rPr>
          <w:rFonts w:ascii="Garamond" w:hAnsi="Garamond" w:cs="Garamond"/>
        </w:rPr>
        <w:t xml:space="preserve">, Ronald Green, Russell </w:t>
      </w:r>
      <w:proofErr w:type="spellStart"/>
      <w:r w:rsidRPr="00B631B1">
        <w:rPr>
          <w:rFonts w:ascii="Garamond" w:hAnsi="Garamond" w:cs="Garamond"/>
        </w:rPr>
        <w:t>Korobkin</w:t>
      </w:r>
      <w:proofErr w:type="spellEnd"/>
      <w:r w:rsidRPr="00B631B1">
        <w:rPr>
          <w:rFonts w:ascii="Garamond" w:hAnsi="Garamond" w:cs="Garamond"/>
        </w:rPr>
        <w:t xml:space="preserve">, Christopher Wolfe, Phillip Munoz, Francis Beckwith, and David Tubbs. Recipient of a year-long, $25,000 research grant for work on a series of articles for my project “Reason and Religion in the Public Square.” Resulting articles and reviews appeared in publications such as </w:t>
      </w:r>
      <w:r w:rsidRPr="00B631B1">
        <w:rPr>
          <w:rFonts w:ascii="Garamond" w:hAnsi="Garamond" w:cs="Garamond"/>
          <w:i/>
        </w:rPr>
        <w:t xml:space="preserve">First </w:t>
      </w:r>
      <w:r w:rsidRPr="00B631B1">
        <w:rPr>
          <w:rFonts w:ascii="Garamond" w:hAnsi="Garamond" w:cs="Garamond"/>
          <w:i/>
          <w:iCs/>
        </w:rPr>
        <w:t>Things</w:t>
      </w:r>
      <w:r w:rsidRPr="00B631B1">
        <w:rPr>
          <w:rFonts w:ascii="Garamond" w:hAnsi="Garamond" w:cs="Garamond"/>
        </w:rPr>
        <w:t xml:space="preserve">, the </w:t>
      </w:r>
      <w:r w:rsidRPr="00B631B1">
        <w:rPr>
          <w:rFonts w:ascii="Garamond" w:hAnsi="Garamond" w:cs="Garamond"/>
          <w:i/>
          <w:iCs/>
        </w:rPr>
        <w:t>Weekly Standard</w:t>
      </w:r>
      <w:r w:rsidRPr="00B631B1">
        <w:rPr>
          <w:rFonts w:ascii="Garamond" w:hAnsi="Garamond" w:cs="Garamond"/>
        </w:rPr>
        <w:t xml:space="preserve">, </w:t>
      </w:r>
      <w:r w:rsidRPr="00B631B1">
        <w:rPr>
          <w:rFonts w:ascii="Garamond" w:hAnsi="Garamond" w:cs="Garamond"/>
          <w:i/>
          <w:iCs/>
        </w:rPr>
        <w:t>National Review</w:t>
      </w:r>
      <w:r w:rsidRPr="00B631B1">
        <w:rPr>
          <w:rFonts w:ascii="Garamond" w:hAnsi="Garamond" w:cs="Garamond"/>
        </w:rPr>
        <w:t xml:space="preserve">, the </w:t>
      </w:r>
      <w:r w:rsidRPr="00B631B1">
        <w:rPr>
          <w:rFonts w:ascii="Garamond" w:hAnsi="Garamond" w:cs="Garamond"/>
          <w:i/>
          <w:iCs/>
        </w:rPr>
        <w:t>New Atlantis</w:t>
      </w:r>
      <w:r w:rsidRPr="00B631B1">
        <w:rPr>
          <w:rFonts w:ascii="Garamond" w:hAnsi="Garamond" w:cs="Garamond"/>
        </w:rPr>
        <w:t xml:space="preserve">, the </w:t>
      </w:r>
      <w:r w:rsidRPr="00B631B1">
        <w:rPr>
          <w:rFonts w:ascii="Garamond" w:hAnsi="Garamond" w:cs="Garamond"/>
          <w:i/>
          <w:iCs/>
        </w:rPr>
        <w:t>Claremont Review of Books</w:t>
      </w:r>
      <w:r w:rsidRPr="00B631B1">
        <w:rPr>
          <w:rFonts w:ascii="Garamond" w:hAnsi="Garamond" w:cs="Garamond"/>
        </w:rPr>
        <w:t xml:space="preserve">, </w:t>
      </w:r>
      <w:r w:rsidRPr="00B631B1">
        <w:rPr>
          <w:rFonts w:ascii="Garamond" w:hAnsi="Garamond" w:cs="Garamond"/>
          <w:i/>
          <w:iCs/>
        </w:rPr>
        <w:t>Touchstone</w:t>
      </w:r>
      <w:r w:rsidRPr="00B631B1">
        <w:rPr>
          <w:rFonts w:ascii="Garamond" w:hAnsi="Garamond" w:cs="Garamond"/>
        </w:rPr>
        <w:t xml:space="preserve">, </w:t>
      </w:r>
      <w:r w:rsidRPr="00B631B1">
        <w:rPr>
          <w:rFonts w:ascii="Garamond" w:hAnsi="Garamond" w:cs="Garamond"/>
          <w:i/>
          <w:iCs/>
        </w:rPr>
        <w:t>Books and Culture</w:t>
      </w:r>
      <w:r w:rsidRPr="00B631B1">
        <w:rPr>
          <w:rFonts w:ascii="Garamond" w:hAnsi="Garamond" w:cs="Garamond"/>
        </w:rPr>
        <w:t xml:space="preserve">, </w:t>
      </w:r>
      <w:r w:rsidRPr="00B631B1">
        <w:rPr>
          <w:rFonts w:ascii="Garamond" w:hAnsi="Garamond" w:cs="Garamond"/>
          <w:i/>
          <w:iCs/>
        </w:rPr>
        <w:t>Christianity Today</w:t>
      </w:r>
      <w:r w:rsidRPr="00B631B1">
        <w:rPr>
          <w:rFonts w:ascii="Garamond" w:hAnsi="Garamond" w:cs="Garamond"/>
        </w:rPr>
        <w:t xml:space="preserve">, </w:t>
      </w:r>
      <w:r w:rsidRPr="00B631B1">
        <w:rPr>
          <w:rFonts w:ascii="Garamond" w:hAnsi="Garamond" w:cs="Garamond"/>
          <w:i/>
          <w:iCs/>
        </w:rPr>
        <w:t>The City</w:t>
      </w:r>
      <w:r w:rsidRPr="00B631B1">
        <w:rPr>
          <w:rFonts w:ascii="Garamond" w:hAnsi="Garamond" w:cs="Garamond"/>
        </w:rPr>
        <w:t xml:space="preserve">, and the </w:t>
      </w:r>
      <w:r w:rsidRPr="00B631B1">
        <w:rPr>
          <w:rFonts w:ascii="Garamond" w:hAnsi="Garamond" w:cs="Garamond"/>
          <w:i/>
          <w:iCs/>
        </w:rPr>
        <w:t>Human Life Review.</w:t>
      </w:r>
    </w:p>
    <w:p w:rsidR="00B631B1" w:rsidRPr="00B631B1" w:rsidRDefault="00B631B1" w:rsidP="00B631B1">
      <w:pPr>
        <w:ind w:right="720"/>
        <w:jc w:val="both"/>
        <w:rPr>
          <w:rFonts w:ascii="Garamond" w:hAnsi="Garamond" w:cs="Garamond"/>
          <w:b/>
        </w:rPr>
      </w:pPr>
    </w:p>
    <w:p w:rsidR="00B631B1" w:rsidRDefault="00B631B1" w:rsidP="00B631B1">
      <w:pPr>
        <w:jc w:val="both"/>
        <w:rPr>
          <w:rFonts w:ascii="Garamond" w:hAnsi="Garamond" w:cs="Garamond"/>
          <w:b/>
          <w:bCs/>
          <w:u w:val="single"/>
        </w:rPr>
      </w:pPr>
    </w:p>
    <w:p w:rsidR="00B631B1" w:rsidRDefault="00B631B1" w:rsidP="00B631B1">
      <w:pPr>
        <w:jc w:val="both"/>
        <w:rPr>
          <w:rFonts w:ascii="Garamond" w:hAnsi="Garamond" w:cs="Garamond"/>
          <w:b/>
          <w:bCs/>
          <w:u w:val="single"/>
        </w:rPr>
      </w:pPr>
    </w:p>
    <w:p w:rsidR="00B631B1" w:rsidRDefault="00B631B1" w:rsidP="00B631B1">
      <w:pPr>
        <w:jc w:val="both"/>
        <w:rPr>
          <w:rFonts w:ascii="Garamond" w:hAnsi="Garamond" w:cs="Garamond"/>
          <w:b/>
          <w:bCs/>
          <w:u w:val="single"/>
        </w:rPr>
      </w:pPr>
    </w:p>
    <w:p w:rsidR="00B631B1" w:rsidRDefault="00B631B1" w:rsidP="00B631B1">
      <w:pPr>
        <w:jc w:val="both"/>
        <w:rPr>
          <w:rFonts w:ascii="Garamond" w:hAnsi="Garamond" w:cs="Garamond"/>
          <w:b/>
          <w:bCs/>
          <w:u w:val="single"/>
        </w:rPr>
      </w:pPr>
    </w:p>
    <w:p w:rsidR="00B631B1" w:rsidRDefault="00B631B1" w:rsidP="00B631B1">
      <w:pPr>
        <w:jc w:val="both"/>
        <w:rPr>
          <w:rFonts w:ascii="Garamond" w:hAnsi="Garamond" w:cs="Garamond"/>
          <w:b/>
          <w:bCs/>
          <w:u w:val="single"/>
        </w:rPr>
      </w:pPr>
    </w:p>
    <w:p w:rsidR="00B631B1" w:rsidRDefault="00B631B1" w:rsidP="00B631B1">
      <w:pPr>
        <w:jc w:val="both"/>
        <w:rPr>
          <w:rFonts w:ascii="Garamond" w:hAnsi="Garamond" w:cs="Garamond"/>
          <w:b/>
          <w:bCs/>
          <w:u w:val="single"/>
        </w:rPr>
      </w:pPr>
    </w:p>
    <w:p w:rsidR="00B631B1" w:rsidRPr="00B631B1" w:rsidRDefault="00B631B1" w:rsidP="00B631B1">
      <w:pPr>
        <w:jc w:val="both"/>
        <w:rPr>
          <w:rFonts w:ascii="Garamond" w:hAnsi="Garamond" w:cs="Garamond"/>
        </w:rPr>
      </w:pPr>
      <w:r w:rsidRPr="00B631B1">
        <w:rPr>
          <w:rFonts w:ascii="Garamond" w:hAnsi="Garamond" w:cs="Garamond"/>
          <w:b/>
          <w:bCs/>
          <w:u w:val="single"/>
        </w:rPr>
        <w:t>The Witherspoon Institute</w:t>
      </w:r>
      <w:r w:rsidRPr="00B631B1">
        <w:rPr>
          <w:rFonts w:ascii="Garamond" w:hAnsi="Garamond" w:cs="Garamond"/>
          <w:u w:val="single"/>
        </w:rPr>
        <w:t>, Princeton, NJ</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 xml:space="preserve">                                        </w:t>
      </w:r>
      <w:r w:rsidRPr="00B631B1">
        <w:rPr>
          <w:rFonts w:ascii="Garamond" w:hAnsi="Garamond" w:cs="Garamond"/>
          <w:u w:val="single"/>
        </w:rPr>
        <w:tab/>
      </w:r>
      <w:r w:rsidRPr="00B631B1">
        <w:rPr>
          <w:rFonts w:ascii="Garamond" w:hAnsi="Garamond" w:cs="Garamond"/>
          <w:u w:val="single"/>
        </w:rPr>
        <w:tab/>
      </w:r>
    </w:p>
    <w:p w:rsidR="00B631B1" w:rsidRPr="00B631B1" w:rsidRDefault="00B631B1" w:rsidP="00B631B1">
      <w:pPr>
        <w:jc w:val="both"/>
        <w:rPr>
          <w:rFonts w:ascii="Garamond" w:hAnsi="Garamond" w:cs="Garamond"/>
          <w:i/>
          <w:iCs/>
        </w:rPr>
      </w:pPr>
      <w:r w:rsidRPr="00B631B1">
        <w:rPr>
          <w:rFonts w:ascii="Garamond" w:hAnsi="Garamond" w:cs="Garamond"/>
          <w:i/>
          <w:iCs/>
        </w:rPr>
        <w:t>Assistant Director of the Program on Bioethics</w:t>
      </w:r>
      <w:r w:rsidRPr="00B631B1">
        <w:rPr>
          <w:rFonts w:ascii="Garamond" w:hAnsi="Garamond" w:cs="Garamond"/>
          <w:i/>
          <w:iCs/>
        </w:rPr>
        <w:tab/>
      </w:r>
      <w:r w:rsidRPr="00B631B1">
        <w:rPr>
          <w:rFonts w:ascii="Garamond" w:hAnsi="Garamond" w:cs="Garamond"/>
          <w:i/>
          <w:iCs/>
        </w:rPr>
        <w:tab/>
      </w:r>
      <w:r w:rsidRPr="00B631B1">
        <w:rPr>
          <w:rFonts w:ascii="Garamond" w:hAnsi="Garamond" w:cs="Garamond"/>
          <w:i/>
          <w:iCs/>
        </w:rPr>
        <w:tab/>
      </w:r>
      <w:r w:rsidRPr="00B631B1">
        <w:rPr>
          <w:rFonts w:ascii="Garamond" w:hAnsi="Garamond" w:cs="Garamond"/>
          <w:i/>
          <w:iCs/>
        </w:rPr>
        <w:tab/>
        <w:t xml:space="preserve">       </w:t>
      </w:r>
      <w:r w:rsidRPr="00B631B1">
        <w:rPr>
          <w:rFonts w:ascii="Garamond" w:hAnsi="Garamond" w:cs="Garamond"/>
          <w:i/>
          <w:iCs/>
        </w:rPr>
        <w:tab/>
      </w:r>
      <w:r w:rsidRPr="00B631B1">
        <w:rPr>
          <w:rFonts w:ascii="Garamond" w:hAnsi="Garamond" w:cs="Garamond"/>
          <w:i/>
          <w:iCs/>
        </w:rPr>
        <w:tab/>
      </w:r>
      <w:r>
        <w:rPr>
          <w:rFonts w:ascii="Garamond" w:hAnsi="Garamond" w:cs="Garamond"/>
          <w:i/>
          <w:iCs/>
        </w:rPr>
        <w:t xml:space="preserve">     </w:t>
      </w:r>
      <w:r w:rsidRPr="00B631B1">
        <w:rPr>
          <w:rFonts w:ascii="Garamond" w:hAnsi="Garamond" w:cs="Garamond"/>
          <w:i/>
          <w:iCs/>
        </w:rPr>
        <w:t>2006 – 2008</w:t>
      </w:r>
    </w:p>
    <w:p w:rsidR="00B631B1" w:rsidRPr="00B631B1" w:rsidRDefault="00B631B1" w:rsidP="00B631B1">
      <w:pPr>
        <w:jc w:val="both"/>
        <w:rPr>
          <w:rFonts w:ascii="Garamond" w:hAnsi="Garamond" w:cs="Garamond"/>
          <w:i/>
        </w:rPr>
      </w:pPr>
      <w:r w:rsidRPr="00B631B1">
        <w:rPr>
          <w:rFonts w:ascii="Garamond" w:hAnsi="Garamond" w:cs="Garamond"/>
          <w:i/>
          <w:iCs/>
        </w:rPr>
        <w:t xml:space="preserve">Executive Director </w:t>
      </w:r>
      <w:r w:rsidRPr="00B631B1">
        <w:rPr>
          <w:rFonts w:ascii="Garamond" w:hAnsi="Garamond" w:cs="Garamond"/>
          <w:i/>
          <w:iCs/>
        </w:rPr>
        <w:tab/>
      </w:r>
      <w:r w:rsidRPr="00B631B1">
        <w:rPr>
          <w:rFonts w:ascii="Garamond" w:hAnsi="Garamond" w:cs="Garamond"/>
          <w:i/>
          <w:iCs/>
        </w:rPr>
        <w:tab/>
      </w:r>
      <w:r w:rsidRPr="00B631B1">
        <w:rPr>
          <w:rFonts w:ascii="Garamond" w:hAnsi="Garamond" w:cs="Garamond"/>
          <w:i/>
          <w:iCs/>
        </w:rPr>
        <w:tab/>
      </w:r>
      <w:r>
        <w:rPr>
          <w:rFonts w:ascii="Garamond" w:hAnsi="Garamond" w:cs="Garamond"/>
          <w:iCs/>
        </w:rPr>
        <w:tab/>
      </w:r>
      <w:r>
        <w:rPr>
          <w:rFonts w:ascii="Garamond" w:hAnsi="Garamond" w:cs="Garamond"/>
          <w:iCs/>
        </w:rPr>
        <w:tab/>
      </w:r>
      <w:r>
        <w:rPr>
          <w:rFonts w:ascii="Garamond" w:hAnsi="Garamond" w:cs="Garamond"/>
          <w:iCs/>
        </w:rPr>
        <w:tab/>
      </w:r>
      <w:r>
        <w:rPr>
          <w:rFonts w:ascii="Garamond" w:hAnsi="Garamond" w:cs="Garamond"/>
          <w:iCs/>
        </w:rPr>
        <w:tab/>
      </w:r>
      <w:r>
        <w:rPr>
          <w:rFonts w:ascii="Garamond" w:hAnsi="Garamond" w:cs="Garamond"/>
          <w:iCs/>
        </w:rPr>
        <w:tab/>
        <w:t xml:space="preserve">   </w:t>
      </w:r>
      <w:r w:rsidRPr="00B631B1">
        <w:rPr>
          <w:rFonts w:ascii="Garamond" w:hAnsi="Garamond" w:cs="Garamond"/>
          <w:iCs/>
        </w:rPr>
        <w:t xml:space="preserve">           </w:t>
      </w:r>
      <w:r w:rsidRPr="00B631B1">
        <w:rPr>
          <w:rFonts w:ascii="Garamond" w:hAnsi="Garamond" w:cs="Garamond"/>
          <w:i/>
        </w:rPr>
        <w:t>2005 – 2006</w:t>
      </w:r>
    </w:p>
    <w:p w:rsidR="00B631B1" w:rsidRPr="00B631B1" w:rsidRDefault="00B631B1" w:rsidP="00B631B1">
      <w:pPr>
        <w:jc w:val="both"/>
        <w:rPr>
          <w:rFonts w:ascii="Garamond" w:hAnsi="Garamond" w:cs="Garamond"/>
          <w:i/>
        </w:rPr>
      </w:pPr>
      <w:r w:rsidRPr="00B631B1">
        <w:rPr>
          <w:rFonts w:ascii="Garamond" w:hAnsi="Garamond" w:cs="Garamond"/>
          <w:i/>
          <w:iCs/>
        </w:rPr>
        <w:t>Research Assistant</w:t>
      </w:r>
      <w:r w:rsidRPr="00B631B1">
        <w:rPr>
          <w:rFonts w:ascii="Garamond" w:hAnsi="Garamond" w:cs="Garamond"/>
          <w:b/>
          <w:bCs/>
        </w:rPr>
        <w:tab/>
      </w:r>
      <w:r w:rsidRPr="00B631B1">
        <w:rPr>
          <w:rFonts w:ascii="Garamond" w:hAnsi="Garamond" w:cs="Garamond"/>
          <w:b/>
          <w:bCs/>
        </w:rPr>
        <w:tab/>
      </w:r>
      <w:r w:rsidRPr="00B631B1">
        <w:rPr>
          <w:rFonts w:ascii="Garamond" w:hAnsi="Garamond" w:cs="Garamond"/>
          <w:b/>
          <w:bCs/>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Pr>
          <w:rFonts w:ascii="Garamond" w:hAnsi="Garamond" w:cs="Garamond"/>
        </w:rPr>
        <w:t xml:space="preserve">   </w:t>
      </w:r>
      <w:r w:rsidRPr="00B631B1">
        <w:rPr>
          <w:rFonts w:ascii="Garamond" w:hAnsi="Garamond" w:cs="Garamond"/>
          <w:i/>
        </w:rPr>
        <w:t>2004 – 2005</w:t>
      </w:r>
    </w:p>
    <w:p w:rsidR="00B631B1" w:rsidRPr="00B631B1" w:rsidRDefault="00B631B1" w:rsidP="00B631B1">
      <w:pPr>
        <w:numPr>
          <w:ilvl w:val="0"/>
          <w:numId w:val="6"/>
        </w:numPr>
        <w:tabs>
          <w:tab w:val="clear" w:pos="360"/>
        </w:tabs>
        <w:ind w:left="720" w:right="720"/>
        <w:jc w:val="both"/>
        <w:rPr>
          <w:rFonts w:ascii="Garamond" w:hAnsi="Garamond" w:cs="Garamond"/>
        </w:rPr>
      </w:pPr>
      <w:r w:rsidRPr="00B631B1">
        <w:rPr>
          <w:rFonts w:ascii="Garamond" w:hAnsi="Garamond" w:cs="Garamond"/>
        </w:rPr>
        <w:t xml:space="preserve">Research assistant to Professor Robert P. George of Princeton University and Professor Jean </w:t>
      </w:r>
      <w:proofErr w:type="spellStart"/>
      <w:r w:rsidRPr="00B631B1">
        <w:rPr>
          <w:rFonts w:ascii="Garamond" w:hAnsi="Garamond" w:cs="Garamond"/>
        </w:rPr>
        <w:t>Bethke</w:t>
      </w:r>
      <w:proofErr w:type="spellEnd"/>
      <w:r w:rsidRPr="00B631B1">
        <w:rPr>
          <w:rFonts w:ascii="Garamond" w:hAnsi="Garamond" w:cs="Garamond"/>
        </w:rPr>
        <w:t xml:space="preserve"> </w:t>
      </w:r>
      <w:proofErr w:type="spellStart"/>
      <w:r w:rsidRPr="00B631B1">
        <w:rPr>
          <w:rFonts w:ascii="Garamond" w:hAnsi="Garamond" w:cs="Garamond"/>
        </w:rPr>
        <w:t>Elshtain</w:t>
      </w:r>
      <w:proofErr w:type="spellEnd"/>
      <w:r w:rsidRPr="00B631B1">
        <w:rPr>
          <w:rFonts w:ascii="Garamond" w:hAnsi="Garamond" w:cs="Garamond"/>
        </w:rPr>
        <w:t xml:space="preserve"> of the University of Chicago. Researched, drafted and edited portions of George’s book, </w:t>
      </w:r>
      <w:r w:rsidRPr="00B631B1">
        <w:rPr>
          <w:rFonts w:ascii="Garamond" w:hAnsi="Garamond" w:cs="Garamond"/>
          <w:i/>
        </w:rPr>
        <w:t>Embryo Ethics: Justice and Nascent Human Life</w:t>
      </w:r>
      <w:r w:rsidRPr="00B631B1">
        <w:rPr>
          <w:rFonts w:ascii="Garamond" w:hAnsi="Garamond" w:cs="Garamond"/>
        </w:rPr>
        <w:t xml:space="preserve">, and for the book, </w:t>
      </w:r>
      <w:r w:rsidRPr="00B631B1">
        <w:rPr>
          <w:rFonts w:ascii="Garamond" w:hAnsi="Garamond" w:cs="Garamond"/>
          <w:i/>
        </w:rPr>
        <w:t>The Meaning of Marriage: Family, State, Market, and Morals</w:t>
      </w:r>
      <w:r w:rsidRPr="00B631B1">
        <w:rPr>
          <w:rFonts w:ascii="Garamond" w:hAnsi="Garamond" w:cs="Garamond"/>
        </w:rPr>
        <w:t>,</w:t>
      </w:r>
      <w:r w:rsidRPr="00B631B1">
        <w:rPr>
          <w:rFonts w:ascii="Garamond" w:hAnsi="Garamond" w:cs="Garamond"/>
          <w:i/>
        </w:rPr>
        <w:t xml:space="preserve"> </w:t>
      </w:r>
      <w:r w:rsidRPr="00B631B1">
        <w:rPr>
          <w:rFonts w:ascii="Garamond" w:hAnsi="Garamond" w:cs="Garamond"/>
        </w:rPr>
        <w:t xml:space="preserve">edited by </w:t>
      </w:r>
      <w:proofErr w:type="spellStart"/>
      <w:r w:rsidRPr="00B631B1">
        <w:rPr>
          <w:rFonts w:ascii="Garamond" w:hAnsi="Garamond" w:cs="Garamond"/>
        </w:rPr>
        <w:t>Elshtain</w:t>
      </w:r>
      <w:proofErr w:type="spellEnd"/>
      <w:r w:rsidRPr="00B631B1">
        <w:rPr>
          <w:rFonts w:ascii="Garamond" w:hAnsi="Garamond" w:cs="Garamond"/>
        </w:rPr>
        <w:t xml:space="preserve"> and George.  </w:t>
      </w:r>
      <w:r w:rsidRPr="00B631B1">
        <w:rPr>
          <w:rFonts w:ascii="Garamond" w:hAnsi="Garamond" w:cs="Garamond"/>
          <w:iCs/>
        </w:rPr>
        <w:t xml:space="preserve">Oversaw the daily operations of the Witherspoon Institute, including five research programs and the work of the fellows; organized conferences, seminars and publications; supervised the work of the interns and research assistants. Produced the publication, </w:t>
      </w:r>
      <w:r w:rsidRPr="00B631B1">
        <w:rPr>
          <w:rFonts w:ascii="Garamond" w:hAnsi="Garamond" w:cs="Garamond"/>
          <w:i/>
          <w:iCs/>
        </w:rPr>
        <w:t>Marriage and the Public Good: Ten Principles</w:t>
      </w:r>
      <w:r w:rsidRPr="00B631B1">
        <w:rPr>
          <w:rFonts w:ascii="Garamond" w:hAnsi="Garamond" w:cs="Garamond"/>
          <w:iCs/>
        </w:rPr>
        <w:t>. Collaborated on projects with the Witherspoon Fellows on contemporary bioethical issues.</w:t>
      </w:r>
    </w:p>
    <w:p w:rsidR="00B631B1" w:rsidRPr="00B631B1" w:rsidRDefault="00B631B1" w:rsidP="00B631B1">
      <w:pPr>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The Aquinas Institute</w:t>
      </w:r>
      <w:r w:rsidRPr="00B631B1">
        <w:rPr>
          <w:rFonts w:ascii="Garamond" w:hAnsi="Garamond" w:cs="Garamond"/>
          <w:bCs/>
          <w:u w:val="single"/>
        </w:rPr>
        <w:t xml:space="preserve">, </w:t>
      </w:r>
      <w:r w:rsidRPr="00B631B1">
        <w:rPr>
          <w:rFonts w:ascii="Garamond" w:hAnsi="Garamond" w:cs="Garamond"/>
          <w:u w:val="single"/>
        </w:rPr>
        <w:t xml:space="preserve">Princeton, NJ. </w:t>
      </w:r>
      <w:r w:rsidRPr="00B631B1">
        <w:rPr>
          <w:rFonts w:ascii="Garamond" w:hAnsi="Garamond" w:cs="Garamond"/>
          <w:i/>
          <w:sz w:val="22"/>
          <w:szCs w:val="22"/>
          <w:u w:val="single"/>
        </w:rPr>
        <w:t>Ministry Coordinator</w:t>
      </w:r>
      <w:r w:rsidRPr="00B631B1">
        <w:rPr>
          <w:rFonts w:ascii="Garamond" w:hAnsi="Garamond" w:cs="Garamond"/>
          <w:u w:val="single"/>
        </w:rPr>
        <w:t xml:space="preserve">                  </w:t>
      </w:r>
      <w:r>
        <w:rPr>
          <w:rFonts w:ascii="Garamond" w:hAnsi="Garamond" w:cs="Garamond"/>
          <w:u w:val="single"/>
        </w:rPr>
        <w:tab/>
      </w:r>
      <w:r w:rsidRPr="00B631B1">
        <w:rPr>
          <w:rFonts w:ascii="Garamond" w:hAnsi="Garamond" w:cs="Garamond"/>
          <w:u w:val="single"/>
        </w:rPr>
        <w:t xml:space="preserve">                             2004 – 2006</w:t>
      </w:r>
    </w:p>
    <w:p w:rsidR="00B631B1" w:rsidRPr="00B631B1" w:rsidRDefault="00B631B1" w:rsidP="00B631B1">
      <w:pPr>
        <w:numPr>
          <w:ilvl w:val="0"/>
          <w:numId w:val="5"/>
        </w:numPr>
        <w:tabs>
          <w:tab w:val="clear" w:pos="360"/>
        </w:tabs>
        <w:ind w:left="720" w:right="720"/>
        <w:jc w:val="both"/>
        <w:rPr>
          <w:rFonts w:ascii="Garamond" w:hAnsi="Garamond" w:cs="Garamond"/>
        </w:rPr>
      </w:pPr>
      <w:r w:rsidRPr="00B631B1">
        <w:rPr>
          <w:rFonts w:ascii="Garamond" w:hAnsi="Garamond" w:cs="Garamond"/>
        </w:rPr>
        <w:t>After graduation, worked part-time for Princeton’s Roman Catholic Chaplaincy teaching several doctrinal and formational classes. Organized liturgical and educational activities, retreats, pilgrimages (recently to Spain and Rome), and fellowship and service opportunities. Coordinated between our chaplain and our student leaders.</w:t>
      </w:r>
    </w:p>
    <w:p w:rsidR="00B631B1" w:rsidRPr="00B631B1" w:rsidRDefault="00B631B1" w:rsidP="00B631B1">
      <w:pPr>
        <w:ind w:left="360" w:right="720"/>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Education</w:t>
      </w:r>
    </w:p>
    <w:p w:rsidR="00B631B1" w:rsidRPr="00B631B1" w:rsidRDefault="00B631B1" w:rsidP="00B631B1">
      <w:pPr>
        <w:jc w:val="both"/>
        <w:rPr>
          <w:rFonts w:ascii="Garamond" w:hAnsi="Garamond" w:cs="Garamond"/>
          <w:bCs/>
          <w:u w:val="single"/>
        </w:rPr>
      </w:pPr>
      <w:r w:rsidRPr="00B631B1">
        <w:rPr>
          <w:rFonts w:ascii="Garamond" w:hAnsi="Garamond" w:cs="Garamond"/>
          <w:b/>
          <w:bCs/>
          <w:u w:val="single"/>
        </w:rPr>
        <w:t xml:space="preserve">University of Notre Dame, </w:t>
      </w:r>
      <w:r w:rsidRPr="00B631B1">
        <w:rPr>
          <w:rFonts w:ascii="Garamond" w:hAnsi="Garamond" w:cs="Garamond"/>
          <w:u w:val="single"/>
        </w:rPr>
        <w:t>Notre Dame, IN</w:t>
      </w:r>
      <w:r w:rsidRPr="00B631B1">
        <w:rPr>
          <w:rFonts w:ascii="Garamond" w:hAnsi="Garamond" w:cs="Garamond"/>
          <w:b/>
          <w:bCs/>
          <w:u w:val="single"/>
        </w:rPr>
        <w:t xml:space="preserve"> </w:t>
      </w:r>
      <w:r w:rsidRPr="00B631B1">
        <w:rPr>
          <w:rFonts w:ascii="Garamond" w:hAnsi="Garamond" w:cs="Garamond"/>
          <w:b/>
          <w:bCs/>
          <w:u w:val="single"/>
        </w:rPr>
        <w:tab/>
        <w:t xml:space="preserve">                       </w:t>
      </w:r>
      <w:r w:rsidRPr="00B631B1">
        <w:rPr>
          <w:rFonts w:ascii="Garamond" w:hAnsi="Garamond" w:cs="Garamond"/>
          <w:b/>
          <w:bCs/>
          <w:u w:val="single"/>
        </w:rPr>
        <w:tab/>
      </w:r>
      <w:r w:rsidRPr="00B631B1">
        <w:rPr>
          <w:rFonts w:ascii="Garamond" w:hAnsi="Garamond" w:cs="Garamond"/>
          <w:b/>
          <w:bCs/>
          <w:u w:val="single"/>
        </w:rPr>
        <w:tab/>
      </w:r>
      <w:r w:rsidRPr="00B631B1">
        <w:rPr>
          <w:rFonts w:ascii="Garamond" w:hAnsi="Garamond" w:cs="Garamond"/>
          <w:b/>
          <w:bCs/>
          <w:u w:val="single"/>
        </w:rPr>
        <w:tab/>
      </w:r>
      <w:r w:rsidRPr="00B631B1">
        <w:rPr>
          <w:rFonts w:ascii="Garamond" w:hAnsi="Garamond" w:cs="Garamond"/>
          <w:bCs/>
          <w:u w:val="single"/>
        </w:rPr>
        <w:t>2008</w:t>
      </w:r>
      <w:r w:rsidRPr="00B631B1">
        <w:rPr>
          <w:rFonts w:ascii="Garamond" w:hAnsi="Garamond" w:cs="Garamond"/>
          <w:b/>
          <w:bCs/>
          <w:u w:val="single"/>
        </w:rPr>
        <w:t xml:space="preserve"> – </w:t>
      </w:r>
      <w:r w:rsidRPr="00B631B1">
        <w:rPr>
          <w:rFonts w:ascii="Garamond" w:hAnsi="Garamond" w:cs="Garamond"/>
          <w:bCs/>
          <w:u w:val="single"/>
        </w:rPr>
        <w:t>2015</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Political Science; First Field: Political Theory, Comprehensive Exam January 2011 Pass;</w:t>
      </w:r>
    </w:p>
    <w:p w:rsidR="00B631B1" w:rsidRPr="00B631B1" w:rsidRDefault="00B631B1" w:rsidP="00B631B1">
      <w:pPr>
        <w:ind w:left="720" w:right="720"/>
        <w:jc w:val="both"/>
        <w:rPr>
          <w:rFonts w:ascii="Garamond" w:hAnsi="Garamond" w:cs="Garamond"/>
        </w:rPr>
      </w:pPr>
      <w:r w:rsidRPr="00B631B1">
        <w:rPr>
          <w:rFonts w:ascii="Garamond" w:hAnsi="Garamond" w:cs="Garamond"/>
        </w:rPr>
        <w:t>Second Field: American Politics, Comprehensive Exam May 2010 Pass With Distinction.</w:t>
      </w:r>
    </w:p>
    <w:p w:rsidR="00B631B1" w:rsidRPr="00B631B1" w:rsidRDefault="00B631B1" w:rsidP="00B631B1">
      <w:pPr>
        <w:numPr>
          <w:ilvl w:val="0"/>
          <w:numId w:val="1"/>
        </w:numPr>
        <w:ind w:left="360" w:right="720"/>
        <w:jc w:val="both"/>
        <w:rPr>
          <w:rFonts w:ascii="Garamond" w:hAnsi="Garamond" w:cs="Garamond"/>
        </w:rPr>
      </w:pPr>
      <w:r w:rsidRPr="00B631B1">
        <w:rPr>
          <w:rFonts w:ascii="Garamond" w:hAnsi="Garamond" w:cs="Garamond"/>
        </w:rPr>
        <w:t>Ph.D. January 2015, M.A. January 2011, GPA: 3.98</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Dissertation: “Neither Liberal Nor Libertarian: A Natural Law Account of Social Justice and Economic Rights”</w:t>
      </w:r>
    </w:p>
    <w:p w:rsidR="00B631B1" w:rsidRPr="00B631B1" w:rsidRDefault="00B631B1" w:rsidP="00B631B1">
      <w:pPr>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Princeton University, </w:t>
      </w:r>
      <w:r w:rsidRPr="00B631B1">
        <w:rPr>
          <w:rFonts w:ascii="Garamond" w:hAnsi="Garamond" w:cs="Garamond"/>
          <w:u w:val="single"/>
        </w:rPr>
        <w:t>Princeton, NJ</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 xml:space="preserve">                              </w:t>
      </w:r>
      <w:r w:rsidRPr="00B631B1">
        <w:rPr>
          <w:rFonts w:ascii="Garamond" w:hAnsi="Garamond" w:cs="Garamond"/>
          <w:u w:val="single"/>
        </w:rPr>
        <w:tab/>
      </w:r>
      <w:r w:rsidRPr="00B631B1">
        <w:rPr>
          <w:rFonts w:ascii="Garamond" w:hAnsi="Garamond" w:cs="Garamond"/>
          <w:u w:val="single"/>
        </w:rPr>
        <w:tab/>
      </w:r>
      <w:r>
        <w:rPr>
          <w:rFonts w:ascii="Garamond" w:hAnsi="Garamond" w:cs="Garamond"/>
          <w:u w:val="single"/>
        </w:rPr>
        <w:t xml:space="preserve">  </w:t>
      </w:r>
      <w:r w:rsidRPr="00B631B1">
        <w:rPr>
          <w:rFonts w:ascii="Garamond" w:hAnsi="Garamond" w:cs="Garamond"/>
          <w:u w:val="single"/>
        </w:rPr>
        <w:t>2000 – 2004</w:t>
      </w:r>
    </w:p>
    <w:p w:rsidR="00B631B1" w:rsidRPr="00B631B1" w:rsidRDefault="00B631B1" w:rsidP="00B631B1">
      <w:pPr>
        <w:numPr>
          <w:ilvl w:val="0"/>
          <w:numId w:val="1"/>
        </w:numPr>
        <w:ind w:left="360" w:right="720"/>
        <w:jc w:val="both"/>
        <w:rPr>
          <w:rFonts w:ascii="Garamond" w:hAnsi="Garamond" w:cs="Garamond"/>
        </w:rPr>
      </w:pPr>
      <w:r w:rsidRPr="00B631B1">
        <w:rPr>
          <w:rFonts w:ascii="Garamond" w:hAnsi="Garamond" w:cs="Garamond"/>
          <w:i/>
        </w:rPr>
        <w:t>Magna cum laude,</w:t>
      </w:r>
      <w:r w:rsidRPr="00B631B1">
        <w:rPr>
          <w:rFonts w:ascii="Garamond" w:hAnsi="Garamond" w:cs="Garamond"/>
          <w:i/>
          <w:iCs/>
        </w:rPr>
        <w:t xml:space="preserve"> Phi Beta Kappa</w:t>
      </w:r>
      <w:r w:rsidRPr="00B631B1">
        <w:rPr>
          <w:rFonts w:ascii="Garamond" w:hAnsi="Garamond" w:cs="Garamond"/>
          <w:iCs/>
        </w:rPr>
        <w:t>,</w:t>
      </w:r>
      <w:r w:rsidRPr="00B631B1">
        <w:rPr>
          <w:rFonts w:ascii="Garamond" w:hAnsi="Garamond" w:cs="Garamond"/>
        </w:rPr>
        <w:t xml:space="preserve"> cumulative GPA: 3.83, departmental GPA: 4.0.</w:t>
      </w:r>
      <w:r w:rsidRPr="00B631B1">
        <w:rPr>
          <w:rFonts w:ascii="Garamond" w:hAnsi="Garamond" w:cs="Garamond"/>
        </w:rPr>
        <w:tab/>
      </w:r>
    </w:p>
    <w:p w:rsidR="00B631B1" w:rsidRPr="00B631B1" w:rsidRDefault="00B631B1" w:rsidP="00B631B1">
      <w:pPr>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Fellowships</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The Earhart Foundation, </w:t>
      </w:r>
      <w:r w:rsidRPr="00B631B1">
        <w:rPr>
          <w:rFonts w:ascii="Garamond" w:hAnsi="Garamond" w:cs="Garamond"/>
          <w:i/>
        </w:rPr>
        <w:t>Graduate Fellowship</w:t>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t xml:space="preserve">                  2011 – 2013</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University of Notre Dame, </w:t>
      </w:r>
      <w:r w:rsidRPr="00B631B1">
        <w:rPr>
          <w:rFonts w:ascii="Garamond" w:hAnsi="Garamond" w:cs="Garamond"/>
          <w:i/>
        </w:rPr>
        <w:t>Graduate Fellowship</w:t>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t xml:space="preserve">                  2008 – 2011</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The Earhart Foundation, </w:t>
      </w:r>
      <w:r w:rsidRPr="00B631B1">
        <w:rPr>
          <w:rFonts w:ascii="Garamond" w:hAnsi="Garamond" w:cs="Garamond"/>
          <w:i/>
        </w:rPr>
        <w:t>Graduate Fellowship</w:t>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t xml:space="preserve">                  2008 – 2009</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The Phillips Foundation, </w:t>
      </w:r>
      <w:r w:rsidRPr="00B631B1">
        <w:rPr>
          <w:rFonts w:ascii="Garamond" w:hAnsi="Garamond" w:cs="Garamond"/>
          <w:i/>
        </w:rPr>
        <w:t>Journalism Fellowship</w:t>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t xml:space="preserve">                  2007 – 2008</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The Claremont Institute, </w:t>
      </w:r>
      <w:proofErr w:type="spellStart"/>
      <w:r w:rsidRPr="00B631B1">
        <w:rPr>
          <w:rFonts w:ascii="Garamond" w:hAnsi="Garamond" w:cs="Garamond"/>
          <w:i/>
        </w:rPr>
        <w:t>Publius</w:t>
      </w:r>
      <w:proofErr w:type="spellEnd"/>
      <w:r w:rsidRPr="00B631B1">
        <w:rPr>
          <w:rFonts w:ascii="Garamond" w:hAnsi="Garamond" w:cs="Garamond"/>
          <w:i/>
        </w:rPr>
        <w:t xml:space="preserve"> Fellowship</w:t>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r>
      <w:r w:rsidRPr="00B631B1">
        <w:rPr>
          <w:rFonts w:ascii="Garamond" w:hAnsi="Garamond" w:cs="Garamond"/>
        </w:rPr>
        <w:tab/>
        <w:t xml:space="preserve">                  2007</w:t>
      </w:r>
      <w:r w:rsidRPr="00B631B1">
        <w:rPr>
          <w:rFonts w:ascii="Garamond" w:hAnsi="Garamond" w:cs="Garamond"/>
        </w:rPr>
        <w:br/>
      </w: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Honors</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Catholic Citizens of Illinois St. Thomas More Citizenship Award 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National Organization for Marriage Public Square Leadership Award 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The Heritage Foundation Drs. W. Glenn and Rita Ricardo Campbell Award for promotion of the Free Society 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Young Conservatives Coalition William F. Buckley Jr. Award 2013.</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Nominated for the Review of Politics Award for the best paper in normative political theory at the 2009 MPSA National Conference.</w:t>
      </w:r>
    </w:p>
    <w:p w:rsidR="00B631B1" w:rsidRPr="00B631B1" w:rsidRDefault="00B631B1" w:rsidP="00B631B1">
      <w:pPr>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Noted Publications</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i/>
        </w:rPr>
        <w:t>What is Marriage? Man and Woman: A Defense</w:t>
      </w:r>
      <w:r w:rsidRPr="00B631B1">
        <w:rPr>
          <w:rFonts w:ascii="Garamond" w:hAnsi="Garamond" w:cs="Garamond"/>
        </w:rPr>
        <w:t xml:space="preserve"> Encounter Books (2012), co-authored with </w:t>
      </w:r>
      <w:proofErr w:type="spellStart"/>
      <w:r w:rsidRPr="00B631B1">
        <w:rPr>
          <w:rFonts w:ascii="Garamond" w:hAnsi="Garamond" w:cs="Garamond"/>
        </w:rPr>
        <w:t>Sherif</w:t>
      </w:r>
      <w:proofErr w:type="spellEnd"/>
      <w:r w:rsidRPr="00B631B1">
        <w:rPr>
          <w:rFonts w:ascii="Garamond" w:hAnsi="Garamond" w:cs="Garamond"/>
        </w:rPr>
        <w:t xml:space="preserve"> </w:t>
      </w:r>
      <w:proofErr w:type="spellStart"/>
      <w:r w:rsidRPr="00B631B1">
        <w:rPr>
          <w:rFonts w:ascii="Garamond" w:hAnsi="Garamond" w:cs="Garamond"/>
        </w:rPr>
        <w:t>Girgis</w:t>
      </w:r>
      <w:proofErr w:type="spellEnd"/>
      <w:r w:rsidRPr="00B631B1">
        <w:rPr>
          <w:rFonts w:ascii="Garamond" w:hAnsi="Garamond" w:cs="Garamond"/>
        </w:rPr>
        <w:t xml:space="preserve"> and Robert P. George. Book cited twice by Supreme Court Justice Samuel Alito in his dissenting opinion in </w:t>
      </w:r>
      <w:r w:rsidRPr="00B631B1">
        <w:rPr>
          <w:rFonts w:ascii="Garamond" w:hAnsi="Garamond" w:cs="Garamond"/>
          <w:i/>
        </w:rPr>
        <w:t xml:space="preserve">U.S. </w:t>
      </w:r>
      <w:r w:rsidRPr="00B631B1">
        <w:rPr>
          <w:rFonts w:ascii="Garamond" w:hAnsi="Garamond" w:cs="Garamond"/>
        </w:rPr>
        <w:t>v.</w:t>
      </w:r>
      <w:r w:rsidRPr="00B631B1">
        <w:rPr>
          <w:rFonts w:ascii="Garamond" w:hAnsi="Garamond" w:cs="Garamond"/>
          <w:i/>
        </w:rPr>
        <w:t xml:space="preserve"> Windsor</w:t>
      </w:r>
      <w:r w:rsidRPr="00B631B1">
        <w:rPr>
          <w:rFonts w:ascii="Garamond" w:hAnsi="Garamond" w:cs="Garamond"/>
        </w:rPr>
        <w:t>.</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Arial"/>
        </w:rPr>
        <w:t>What is Marriage?”  </w:t>
      </w:r>
      <w:r w:rsidRPr="00B631B1">
        <w:rPr>
          <w:rFonts w:ascii="Garamond" w:hAnsi="Garamond" w:cs="Arial"/>
          <w:i/>
          <w:iCs/>
        </w:rPr>
        <w:t>Harvard Journal of Law and Public Policy</w:t>
      </w:r>
      <w:r w:rsidRPr="00B631B1">
        <w:rPr>
          <w:rFonts w:ascii="Garamond" w:hAnsi="Garamond" w:cs="Arial"/>
        </w:rPr>
        <w:t xml:space="preserve"> 34.1 (Winter 2011): 245-287, co-authored with </w:t>
      </w:r>
      <w:proofErr w:type="spellStart"/>
      <w:r w:rsidRPr="00B631B1">
        <w:rPr>
          <w:rFonts w:ascii="Garamond" w:hAnsi="Garamond" w:cs="Arial"/>
        </w:rPr>
        <w:t>Sherif</w:t>
      </w:r>
      <w:proofErr w:type="spellEnd"/>
      <w:r w:rsidRPr="00B631B1">
        <w:rPr>
          <w:rFonts w:ascii="Garamond" w:hAnsi="Garamond" w:cs="Arial"/>
        </w:rPr>
        <w:t xml:space="preserve"> </w:t>
      </w:r>
      <w:proofErr w:type="spellStart"/>
      <w:r w:rsidRPr="00B631B1">
        <w:rPr>
          <w:rFonts w:ascii="Garamond" w:hAnsi="Garamond" w:cs="Arial"/>
        </w:rPr>
        <w:t>Girgis</w:t>
      </w:r>
      <w:proofErr w:type="spellEnd"/>
      <w:r w:rsidRPr="00B631B1">
        <w:rPr>
          <w:rFonts w:ascii="Garamond" w:hAnsi="Garamond" w:cs="Arial"/>
        </w:rPr>
        <w:t xml:space="preserve"> and Robert P. George.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Arial" w:hint="eastAsia"/>
        </w:rPr>
        <w:t>“</w:t>
      </w:r>
      <w:r w:rsidRPr="00B631B1">
        <w:rPr>
          <w:rFonts w:ascii="Garamond" w:hAnsi="Garamond" w:cs="Arial"/>
        </w:rPr>
        <w:t>Morality and Legal Purposes,</w:t>
      </w:r>
      <w:r w:rsidRPr="00B631B1">
        <w:rPr>
          <w:rFonts w:ascii="Garamond" w:hAnsi="Garamond" w:cs="Arial" w:hint="eastAsia"/>
        </w:rPr>
        <w:t>”</w:t>
      </w:r>
      <w:r w:rsidRPr="00B631B1">
        <w:rPr>
          <w:rFonts w:ascii="Garamond" w:hAnsi="Garamond" w:cs="Arial"/>
        </w:rPr>
        <w:t xml:space="preserve"> </w:t>
      </w:r>
      <w:r w:rsidRPr="00B631B1">
        <w:rPr>
          <w:rFonts w:ascii="Garamond" w:hAnsi="Garamond" w:cs="Garamond"/>
        </w:rPr>
        <w:t xml:space="preserve">an amicus brief filed with the 9th Circuit Court on the appeal of </w:t>
      </w:r>
      <w:r w:rsidRPr="00B631B1">
        <w:rPr>
          <w:rFonts w:ascii="Garamond" w:hAnsi="Garamond" w:cs="Garamond"/>
          <w:i/>
          <w:iCs/>
        </w:rPr>
        <w:t>Perry v. Schwarzenegger</w:t>
      </w:r>
      <w:r w:rsidRPr="00B631B1">
        <w:rPr>
          <w:rFonts w:ascii="Garamond" w:hAnsi="Garamond" w:cs="Garamond"/>
          <w:iCs/>
        </w:rPr>
        <w:t>. (Fall 2010).</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Arial" w:hint="eastAsia"/>
        </w:rPr>
        <w:t>“</w:t>
      </w:r>
      <w:r w:rsidRPr="00B631B1">
        <w:rPr>
          <w:rFonts w:ascii="Garamond" w:hAnsi="Garamond" w:cs="Arial"/>
        </w:rPr>
        <w:t>Morality and Legal Purposes,</w:t>
      </w:r>
      <w:r w:rsidRPr="00B631B1">
        <w:rPr>
          <w:rFonts w:ascii="Garamond" w:hAnsi="Garamond" w:cs="Arial" w:hint="eastAsia"/>
        </w:rPr>
        <w:t>”</w:t>
      </w:r>
      <w:r w:rsidRPr="00B631B1">
        <w:rPr>
          <w:rFonts w:ascii="Garamond" w:hAnsi="Garamond" w:cs="Arial"/>
        </w:rPr>
        <w:t xml:space="preserve"> </w:t>
      </w:r>
      <w:r w:rsidRPr="00B631B1">
        <w:rPr>
          <w:rFonts w:ascii="Garamond" w:hAnsi="Garamond" w:cs="Garamond"/>
        </w:rPr>
        <w:t xml:space="preserve">an amicus brief filed with the 1st Circuit Court on the appeal of </w:t>
      </w:r>
      <w:r w:rsidRPr="00B631B1">
        <w:rPr>
          <w:rFonts w:ascii="Garamond" w:hAnsi="Garamond" w:cs="Garamond"/>
          <w:i/>
          <w:iCs/>
        </w:rPr>
        <w:t>Massachusetts v. U.S. Department of Health and Human Services</w:t>
      </w:r>
      <w:r w:rsidRPr="00B631B1">
        <w:rPr>
          <w:rFonts w:ascii="Garamond" w:hAnsi="Garamond" w:cs="Garamond"/>
          <w:iCs/>
        </w:rPr>
        <w:t>. (Winter 2011).</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iCs/>
        </w:rPr>
        <w:t>“Marriage and Public Policy,” an amicus brief filed with the U.S. Supreme Court, and multiple district and circuit courts, on the rational basis of marriage laws and the consequences of the legal redefinition of marriage. (2012-2014).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iCs/>
        </w:rPr>
        <w:t>“Marriage: What It Is, Why It Matters, and the Consequences of Redefining it,” The Heritage Foundation, Backgrounder 2775, March 2013.</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“ENDA Threatens Fundamental Civil Liberties,” The Heritage Foundation, Backgrounder 2857, November 2013.</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“Adoption, Foster Care, and Conscience Protection,” The Heritage Foundation Backgrounder, 2869, January 2014, co-authored with Sarah Torre.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“Marriage, Reason, and Religious Liberty: Much Ado About Sex, Nothing to Do with Race,” The Heritage Foundation, Backgrounder 2894, April 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“Protecting Religious Liberty in the State Marriage Debate,” The Heritage Foundation, Backgrounder 2891, April 2014, co-authored with Leslie Ford.</w:t>
      </w:r>
    </w:p>
    <w:p w:rsidR="00B631B1" w:rsidRPr="00B631B1" w:rsidRDefault="00B631B1" w:rsidP="00B631B1">
      <w:pPr>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 xml:space="preserve">Teaching Experience </w:t>
      </w:r>
    </w:p>
    <w:p w:rsidR="00B631B1" w:rsidRPr="00B631B1" w:rsidRDefault="00B631B1" w:rsidP="00B631B1">
      <w:pPr>
        <w:numPr>
          <w:ilvl w:val="0"/>
          <w:numId w:val="1"/>
        </w:numPr>
        <w:ind w:left="720"/>
        <w:jc w:val="both"/>
        <w:rPr>
          <w:rFonts w:ascii="Garamond" w:hAnsi="Garamond" w:cs="Garamond"/>
          <w:spacing w:val="-2"/>
        </w:rPr>
      </w:pPr>
      <w:proofErr w:type="spellStart"/>
      <w:r w:rsidRPr="00B631B1">
        <w:rPr>
          <w:rFonts w:ascii="Garamond" w:hAnsi="Garamond" w:cs="Garamond"/>
          <w:spacing w:val="-2"/>
        </w:rPr>
        <w:t>Tikvah</w:t>
      </w:r>
      <w:proofErr w:type="spellEnd"/>
      <w:r w:rsidRPr="00B631B1">
        <w:rPr>
          <w:rFonts w:ascii="Garamond" w:hAnsi="Garamond" w:cs="Garamond"/>
          <w:spacing w:val="-2"/>
        </w:rPr>
        <w:t xml:space="preserve"> Institute Seminars on Ethics and Public Policy, </w:t>
      </w:r>
      <w:proofErr w:type="gramStart"/>
      <w:r w:rsidRPr="00B631B1">
        <w:rPr>
          <w:rFonts w:ascii="Garamond" w:hAnsi="Garamond" w:cs="Garamond"/>
          <w:spacing w:val="-2"/>
        </w:rPr>
        <w:t>Summer</w:t>
      </w:r>
      <w:proofErr w:type="gramEnd"/>
      <w:r w:rsidRPr="00B631B1">
        <w:rPr>
          <w:rFonts w:ascii="Garamond" w:hAnsi="Garamond" w:cs="Garamond"/>
          <w:spacing w:val="-2"/>
        </w:rPr>
        <w:t xml:space="preserve"> 2014-present.</w:t>
      </w:r>
    </w:p>
    <w:p w:rsidR="00B631B1" w:rsidRPr="00B631B1" w:rsidRDefault="00B631B1" w:rsidP="00B631B1">
      <w:pPr>
        <w:numPr>
          <w:ilvl w:val="0"/>
          <w:numId w:val="1"/>
        </w:numPr>
        <w:ind w:left="720"/>
        <w:jc w:val="both"/>
        <w:rPr>
          <w:rFonts w:ascii="Garamond" w:hAnsi="Garamond" w:cs="Garamond"/>
          <w:spacing w:val="-2"/>
        </w:rPr>
      </w:pPr>
      <w:r w:rsidRPr="00B631B1">
        <w:rPr>
          <w:rFonts w:ascii="Garamond" w:hAnsi="Garamond" w:cs="Garamond"/>
          <w:spacing w:val="-2"/>
        </w:rPr>
        <w:t xml:space="preserve">Acton University Seminar on Natural Law and Social Justice, </w:t>
      </w:r>
      <w:proofErr w:type="gramStart"/>
      <w:r w:rsidRPr="00B631B1">
        <w:rPr>
          <w:rFonts w:ascii="Garamond" w:hAnsi="Garamond" w:cs="Garamond"/>
          <w:spacing w:val="-2"/>
        </w:rPr>
        <w:t>Summer</w:t>
      </w:r>
      <w:proofErr w:type="gramEnd"/>
      <w:r w:rsidRPr="00B631B1">
        <w:rPr>
          <w:rFonts w:ascii="Garamond" w:hAnsi="Garamond" w:cs="Garamond"/>
          <w:spacing w:val="-2"/>
        </w:rPr>
        <w:t xml:space="preserve"> 2014-present.</w:t>
      </w:r>
    </w:p>
    <w:p w:rsidR="00B631B1" w:rsidRPr="00B631B1" w:rsidRDefault="00B631B1" w:rsidP="00B631B1">
      <w:pPr>
        <w:numPr>
          <w:ilvl w:val="0"/>
          <w:numId w:val="1"/>
        </w:numPr>
        <w:ind w:left="720"/>
        <w:jc w:val="both"/>
        <w:rPr>
          <w:rFonts w:ascii="Garamond" w:hAnsi="Garamond" w:cs="Garamond"/>
          <w:spacing w:val="-2"/>
        </w:rPr>
      </w:pPr>
      <w:r w:rsidRPr="00B631B1">
        <w:rPr>
          <w:rFonts w:ascii="Garamond" w:hAnsi="Garamond" w:cs="Garamond"/>
          <w:spacing w:val="-2"/>
        </w:rPr>
        <w:t xml:space="preserve">Natural Law and Public Affairs Seminar, Witherspoon Institute, </w:t>
      </w:r>
      <w:proofErr w:type="gramStart"/>
      <w:r w:rsidRPr="00B631B1">
        <w:rPr>
          <w:rFonts w:ascii="Garamond" w:hAnsi="Garamond" w:cs="Garamond"/>
          <w:spacing w:val="-2"/>
        </w:rPr>
        <w:t>Summer</w:t>
      </w:r>
      <w:proofErr w:type="gramEnd"/>
      <w:r w:rsidRPr="00B631B1">
        <w:rPr>
          <w:rFonts w:ascii="Garamond" w:hAnsi="Garamond" w:cs="Garamond"/>
          <w:spacing w:val="-2"/>
        </w:rPr>
        <w:t xml:space="preserve"> 2014-present.</w:t>
      </w:r>
    </w:p>
    <w:p w:rsidR="00B631B1" w:rsidRPr="00B631B1" w:rsidRDefault="00B631B1" w:rsidP="00B631B1">
      <w:pPr>
        <w:numPr>
          <w:ilvl w:val="0"/>
          <w:numId w:val="1"/>
        </w:numPr>
        <w:ind w:left="720"/>
        <w:jc w:val="both"/>
        <w:rPr>
          <w:rFonts w:ascii="Garamond" w:hAnsi="Garamond" w:cs="Garamond"/>
          <w:spacing w:val="-2"/>
        </w:rPr>
      </w:pPr>
      <w:r w:rsidRPr="00B631B1">
        <w:rPr>
          <w:rFonts w:ascii="Garamond" w:hAnsi="Garamond" w:cs="Garamond"/>
          <w:spacing w:val="-2"/>
        </w:rPr>
        <w:t>Alliance Defending Freedom, Blackstone Fellowship and Collegiate Academy, 2013-present.</w:t>
      </w:r>
    </w:p>
    <w:p w:rsidR="00B631B1" w:rsidRPr="00B631B1" w:rsidRDefault="00B631B1" w:rsidP="00B631B1">
      <w:pPr>
        <w:numPr>
          <w:ilvl w:val="0"/>
          <w:numId w:val="1"/>
        </w:numPr>
        <w:ind w:left="720"/>
        <w:jc w:val="both"/>
        <w:rPr>
          <w:rFonts w:ascii="Garamond" w:hAnsi="Garamond" w:cs="Garamond"/>
          <w:spacing w:val="-2"/>
        </w:rPr>
      </w:pPr>
      <w:r w:rsidRPr="00B631B1">
        <w:rPr>
          <w:rFonts w:ascii="Garamond" w:hAnsi="Garamond" w:cs="Garamond"/>
          <w:spacing w:val="-2"/>
        </w:rPr>
        <w:t xml:space="preserve">Teaching Assistant, Human Rights and Human Wrongs, Prof. Ernesto </w:t>
      </w:r>
      <w:proofErr w:type="spellStart"/>
      <w:r w:rsidRPr="00B631B1">
        <w:rPr>
          <w:rFonts w:ascii="Garamond" w:hAnsi="Garamond" w:cs="Garamond"/>
          <w:spacing w:val="-2"/>
        </w:rPr>
        <w:t>Verdeja</w:t>
      </w:r>
      <w:proofErr w:type="spellEnd"/>
      <w:r w:rsidRPr="00B631B1">
        <w:rPr>
          <w:rFonts w:ascii="Garamond" w:hAnsi="Garamond" w:cs="Garamond"/>
          <w:spacing w:val="-2"/>
        </w:rPr>
        <w:t>, Spring 2011.</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Teaching Assistant, Constitutional Rights, Prof. Phillip Munoz, Fall 2010.</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Teaching Assistant, Introduction to American Politics, Prof. David Campbell, </w:t>
      </w:r>
      <w:proofErr w:type="gramStart"/>
      <w:r w:rsidRPr="00B631B1">
        <w:rPr>
          <w:rFonts w:ascii="Garamond" w:hAnsi="Garamond" w:cs="Garamond"/>
        </w:rPr>
        <w:t>Spring</w:t>
      </w:r>
      <w:proofErr w:type="gramEnd"/>
      <w:r w:rsidRPr="00B631B1">
        <w:rPr>
          <w:rFonts w:ascii="Garamond" w:hAnsi="Garamond" w:cs="Garamond"/>
        </w:rPr>
        <w:t xml:space="preserve"> 2010.</w:t>
      </w:r>
    </w:p>
    <w:p w:rsidR="00B631B1" w:rsidRPr="00B631B1" w:rsidRDefault="00B631B1" w:rsidP="00B631B1">
      <w:pPr>
        <w:numPr>
          <w:ilvl w:val="0"/>
          <w:numId w:val="1"/>
        </w:numPr>
        <w:ind w:left="720"/>
        <w:jc w:val="both"/>
        <w:rPr>
          <w:rFonts w:ascii="Garamond" w:hAnsi="Garamond" w:cs="Garamond"/>
        </w:rPr>
      </w:pPr>
      <w:r w:rsidRPr="00B631B1">
        <w:rPr>
          <w:rFonts w:ascii="Garamond" w:hAnsi="Garamond" w:cs="Garamond"/>
        </w:rPr>
        <w:t xml:space="preserve">Teaching Assistant, Introduction to Political Theory, Prof. Dana Villa, </w:t>
      </w:r>
      <w:proofErr w:type="gramStart"/>
      <w:r w:rsidRPr="00B631B1">
        <w:rPr>
          <w:rFonts w:ascii="Garamond" w:hAnsi="Garamond" w:cs="Garamond"/>
        </w:rPr>
        <w:t>Fall</w:t>
      </w:r>
      <w:proofErr w:type="gramEnd"/>
      <w:r w:rsidRPr="00B631B1">
        <w:rPr>
          <w:rFonts w:ascii="Garamond" w:hAnsi="Garamond" w:cs="Garamond"/>
        </w:rPr>
        <w:t xml:space="preserve"> 2009.</w:t>
      </w:r>
    </w:p>
    <w:p w:rsidR="00B631B1" w:rsidRPr="00B631B1" w:rsidRDefault="00B631B1" w:rsidP="00B631B1">
      <w:pPr>
        <w:tabs>
          <w:tab w:val="num" w:pos="1100"/>
        </w:tabs>
        <w:jc w:val="both"/>
        <w:rPr>
          <w:rFonts w:ascii="Garamond" w:hAnsi="Garamond" w:cs="Garamond"/>
          <w:b/>
          <w:bCs/>
          <w:caps/>
          <w:sz w:val="28"/>
          <w:szCs w:val="28"/>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Lectures</w:t>
      </w:r>
    </w:p>
    <w:p w:rsidR="00B631B1" w:rsidRPr="00B631B1" w:rsidRDefault="00B631B1" w:rsidP="00B631B1">
      <w:pPr>
        <w:numPr>
          <w:ilvl w:val="0"/>
          <w:numId w:val="2"/>
        </w:numPr>
        <w:ind w:right="720"/>
        <w:jc w:val="both"/>
        <w:rPr>
          <w:rFonts w:ascii="Garamond" w:hAnsi="Garamond" w:cs="Garamond"/>
        </w:rPr>
      </w:pPr>
      <w:r w:rsidRPr="00B631B1">
        <w:rPr>
          <w:rFonts w:ascii="Garamond" w:hAnsi="Garamond" w:cs="Garamond"/>
        </w:rPr>
        <w:t xml:space="preserve">Delivered invited lectures on marriage, on religious liberty, and on social justice at Amherst College, Arizona State University Sandra Day O’Connor College of Law, Ave Maria University, Ave Maria University Law School, Boston College, Brigham Young University (twice), Brigham Young University Law School, BYU-Idaho, Catholic University of America, Chapman University Law School, University of Cincinnati Law School, Colorado Christian University, Columbia University, Criswell College, Davidson College, </w:t>
      </w:r>
      <w:proofErr w:type="spellStart"/>
      <w:r w:rsidRPr="00B631B1">
        <w:rPr>
          <w:rFonts w:ascii="Garamond" w:hAnsi="Garamond" w:cs="Garamond"/>
        </w:rPr>
        <w:t>DeSales</w:t>
      </w:r>
      <w:proofErr w:type="spellEnd"/>
      <w:r w:rsidRPr="00B631B1">
        <w:rPr>
          <w:rFonts w:ascii="Garamond" w:hAnsi="Garamond" w:cs="Garamond"/>
        </w:rPr>
        <w:t xml:space="preserve"> University, Dickinson College, Franciscan University of Steubenville, Harvard College, Harvard Law School, Loyola University-Chicago Law School (twice), New York University, New York University Law School (twice), North Dakota State University, Northwestern Law School, Ohio State University Law School, Princeton University, Regent University, Rutgers University, Southeastern University, Stanford University, Stanford University Law School, Union University, University of Arkansas Law School, University of Dallas, University of Louisiana-Lafayette, University of Mary, University of Nebraska Law School, University of Notre Dame, University of Pittsburgh Law School, University of Texas-Austin Law School, University of Virginia, Vanderbilt University Law School (twice), and Yale University.</w:t>
      </w:r>
    </w:p>
    <w:p w:rsidR="00B631B1" w:rsidRPr="00B631B1" w:rsidRDefault="00B631B1" w:rsidP="00B631B1">
      <w:pPr>
        <w:numPr>
          <w:ilvl w:val="0"/>
          <w:numId w:val="2"/>
        </w:numPr>
        <w:ind w:right="720"/>
        <w:jc w:val="both"/>
        <w:rPr>
          <w:rFonts w:ascii="Garamond" w:hAnsi="Garamond" w:cs="Garamond"/>
        </w:rPr>
      </w:pPr>
      <w:r w:rsidRPr="00B631B1">
        <w:rPr>
          <w:rFonts w:ascii="Garamond" w:hAnsi="Garamond" w:cs="Garamond"/>
        </w:rPr>
        <w:t>Delivered commencement address at Regent University and Trinity Academy.</w:t>
      </w:r>
    </w:p>
    <w:p w:rsidR="00B631B1" w:rsidRPr="00B631B1" w:rsidRDefault="00B631B1" w:rsidP="00B631B1">
      <w:pPr>
        <w:numPr>
          <w:ilvl w:val="0"/>
          <w:numId w:val="2"/>
        </w:numPr>
        <w:ind w:right="720"/>
        <w:jc w:val="both"/>
        <w:rPr>
          <w:rFonts w:ascii="Garamond" w:hAnsi="Garamond" w:cs="Garamond"/>
        </w:rPr>
      </w:pPr>
      <w:r w:rsidRPr="00B631B1">
        <w:rPr>
          <w:rFonts w:ascii="Garamond" w:hAnsi="Garamond" w:cs="Garamond"/>
        </w:rPr>
        <w:t>Keynote speaker at St. Louis Right to Life, Cleveland Right to Life, North Dakota Family Council, Illinois Catholic Citizens (recipient of their St. Thomas More Citizenship Award), and Alliance Defending Freedom Academy.</w:t>
      </w:r>
    </w:p>
    <w:p w:rsidR="00B631B1" w:rsidRPr="00B631B1" w:rsidRDefault="00B631B1" w:rsidP="00B631B1">
      <w:pPr>
        <w:numPr>
          <w:ilvl w:val="0"/>
          <w:numId w:val="2"/>
        </w:numPr>
        <w:ind w:right="720"/>
        <w:jc w:val="both"/>
        <w:rPr>
          <w:rFonts w:ascii="Garamond" w:hAnsi="Garamond" w:cs="Garamond"/>
        </w:rPr>
      </w:pPr>
      <w:r w:rsidRPr="00B631B1">
        <w:rPr>
          <w:rFonts w:ascii="Garamond" w:hAnsi="Garamond" w:cs="Garamond"/>
        </w:rPr>
        <w:t>Lectured in the U.K. and Austria.</w:t>
      </w:r>
    </w:p>
    <w:p w:rsidR="00B631B1" w:rsidRPr="00B631B1" w:rsidRDefault="00B631B1" w:rsidP="00B631B1">
      <w:pPr>
        <w:numPr>
          <w:ilvl w:val="0"/>
          <w:numId w:val="2"/>
        </w:numPr>
        <w:ind w:right="720"/>
        <w:jc w:val="both"/>
        <w:rPr>
          <w:rFonts w:ascii="Garamond" w:hAnsi="Garamond" w:cs="Garamond"/>
        </w:rPr>
      </w:pPr>
      <w:r w:rsidRPr="00B631B1">
        <w:rPr>
          <w:rFonts w:ascii="Garamond" w:hAnsi="Garamond" w:cs="Garamond"/>
        </w:rPr>
        <w:t>Lectured for the Alliance Defending Freedom, Christian Union, Ethics and Religious Liberty Commission, the Federalist Society, Manhattan Declaration, and the Values Voters Summit.</w:t>
      </w:r>
    </w:p>
    <w:p w:rsidR="00B631B1" w:rsidRPr="00B631B1" w:rsidRDefault="00B631B1" w:rsidP="00B631B1">
      <w:pPr>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Media</w:t>
      </w:r>
    </w:p>
    <w:p w:rsidR="00B631B1" w:rsidRPr="00B631B1" w:rsidRDefault="00B631B1" w:rsidP="00B631B1">
      <w:pPr>
        <w:numPr>
          <w:ilvl w:val="0"/>
          <w:numId w:val="3"/>
        </w:numPr>
        <w:ind w:right="720"/>
        <w:jc w:val="both"/>
        <w:rPr>
          <w:rFonts w:ascii="Garamond" w:hAnsi="Garamond" w:cs="Garamond"/>
        </w:rPr>
      </w:pPr>
      <w:r w:rsidRPr="00B631B1">
        <w:rPr>
          <w:rFonts w:ascii="Garamond" w:hAnsi="Garamond" w:cs="Garamond"/>
        </w:rPr>
        <w:t>Regularly appear on cable news and radio shows, including on CNN, MSNBC, FOX News, CBN, NPR, EWTN, and hundreds of radio shows.</w:t>
      </w:r>
    </w:p>
    <w:p w:rsidR="00B631B1" w:rsidRPr="00B631B1" w:rsidRDefault="00B631B1" w:rsidP="00B631B1">
      <w:pPr>
        <w:numPr>
          <w:ilvl w:val="0"/>
          <w:numId w:val="3"/>
        </w:numPr>
        <w:ind w:right="720"/>
        <w:jc w:val="both"/>
        <w:rPr>
          <w:rFonts w:ascii="Garamond" w:hAnsi="Garamond" w:cs="Garamond"/>
        </w:rPr>
      </w:pPr>
      <w:r w:rsidRPr="00B631B1">
        <w:rPr>
          <w:rFonts w:ascii="Garamond" w:hAnsi="Garamond" w:cs="Garamond"/>
        </w:rPr>
        <w:t>Writings have appeared in newspapers and magazines such as the</w:t>
      </w:r>
      <w:r w:rsidRPr="00B631B1">
        <w:rPr>
          <w:rFonts w:ascii="Garamond" w:hAnsi="Garamond" w:cs="Arial"/>
          <w:i/>
          <w:iCs/>
          <w:color w:val="333333"/>
          <w:bdr w:val="none" w:sz="0" w:space="0" w:color="auto" w:frame="1"/>
          <w:shd w:val="clear" w:color="auto" w:fill="FFFFFF"/>
        </w:rPr>
        <w:t> </w:t>
      </w:r>
      <w:r w:rsidRPr="00B631B1">
        <w:rPr>
          <w:rFonts w:ascii="Garamond" w:hAnsi="Garamond" w:cs="Arial"/>
          <w:i/>
          <w:color w:val="333333"/>
          <w:shd w:val="clear" w:color="auto" w:fill="FFFFFF"/>
        </w:rPr>
        <w:t>New York Times</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Washington Post</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Wall Street Journal</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Washington Examiner</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National Review</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Weekly Standard</w:t>
      </w:r>
      <w:r w:rsidRPr="00B631B1">
        <w:rPr>
          <w:rFonts w:ascii="Garamond" w:hAnsi="Garamond" w:cs="Arial"/>
          <w:color w:val="333333"/>
          <w:shd w:val="clear" w:color="auto" w:fill="FFFFFF"/>
        </w:rPr>
        <w:t xml:space="preserve"> and </w:t>
      </w:r>
      <w:r w:rsidRPr="00B631B1">
        <w:rPr>
          <w:rFonts w:ascii="Garamond" w:hAnsi="Garamond" w:cs="Arial"/>
          <w:i/>
          <w:color w:val="333333"/>
          <w:shd w:val="clear" w:color="auto" w:fill="FFFFFF"/>
        </w:rPr>
        <w:t>Christianity Today</w:t>
      </w:r>
      <w:r w:rsidRPr="00B631B1">
        <w:rPr>
          <w:rFonts w:ascii="Garamond" w:hAnsi="Garamond" w:cs="Arial"/>
          <w:color w:val="333333"/>
          <w:shd w:val="clear" w:color="auto" w:fill="FFFFFF"/>
        </w:rPr>
        <w:t xml:space="preserve">. Have also appeared in journals such as </w:t>
      </w:r>
      <w:r w:rsidRPr="00B631B1">
        <w:rPr>
          <w:rFonts w:ascii="Garamond" w:hAnsi="Garamond" w:cs="Arial"/>
          <w:i/>
          <w:color w:val="333333"/>
          <w:shd w:val="clear" w:color="auto" w:fill="FFFFFF"/>
        </w:rPr>
        <w:t>Harvard Journal of Law and Public Policy</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First Things</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Public Discourse</w:t>
      </w:r>
      <w:r w:rsidRPr="00B631B1">
        <w:rPr>
          <w:rFonts w:ascii="Garamond" w:hAnsi="Garamond" w:cs="Arial"/>
          <w:color w:val="333333"/>
          <w:shd w:val="clear" w:color="auto" w:fill="FFFFFF"/>
        </w:rPr>
        <w:t>,</w:t>
      </w:r>
      <w:r w:rsidRPr="00B631B1">
        <w:rPr>
          <w:rFonts w:ascii="Garamond" w:hAnsi="Garamond" w:cs="Arial"/>
          <w:i/>
          <w:color w:val="333333"/>
          <w:shd w:val="clear" w:color="auto" w:fill="FFFFFF"/>
        </w:rPr>
        <w:t xml:space="preserve"> Claremont Review of Books</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New Atlantis</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Touchstone</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Books and Culture</w:t>
      </w:r>
      <w:r w:rsidRPr="00B631B1">
        <w:rPr>
          <w:rFonts w:ascii="Garamond" w:hAnsi="Garamond" w:cs="Arial"/>
          <w:color w:val="333333"/>
          <w:shd w:val="clear" w:color="auto" w:fill="FFFFFF"/>
        </w:rPr>
        <w:t xml:space="preserve">, </w:t>
      </w:r>
      <w:r w:rsidRPr="00B631B1">
        <w:rPr>
          <w:rFonts w:ascii="Garamond" w:hAnsi="Garamond" w:cs="Arial"/>
          <w:i/>
          <w:color w:val="333333"/>
          <w:shd w:val="clear" w:color="auto" w:fill="FFFFFF"/>
        </w:rPr>
        <w:t>The City</w:t>
      </w:r>
      <w:r w:rsidRPr="00B631B1">
        <w:rPr>
          <w:rFonts w:ascii="Garamond" w:hAnsi="Garamond" w:cs="Arial"/>
          <w:color w:val="333333"/>
          <w:shd w:val="clear" w:color="auto" w:fill="FFFFFF"/>
        </w:rPr>
        <w:t xml:space="preserve"> and </w:t>
      </w:r>
      <w:r w:rsidRPr="00B631B1">
        <w:rPr>
          <w:rFonts w:ascii="Garamond" w:hAnsi="Garamond" w:cs="Arial"/>
          <w:i/>
          <w:color w:val="333333"/>
          <w:shd w:val="clear" w:color="auto" w:fill="FFFFFF"/>
        </w:rPr>
        <w:t>Human Life Review</w:t>
      </w:r>
      <w:r w:rsidRPr="00B631B1">
        <w:rPr>
          <w:rFonts w:ascii="Garamond" w:hAnsi="Garamond" w:cs="Arial"/>
          <w:color w:val="333333"/>
          <w:shd w:val="clear" w:color="auto" w:fill="FFFFFF"/>
        </w:rPr>
        <w:t>.</w:t>
      </w:r>
    </w:p>
    <w:p w:rsidR="00B631B1" w:rsidRDefault="00B631B1" w:rsidP="00B631B1">
      <w:pPr>
        <w:ind w:right="720"/>
        <w:jc w:val="both"/>
        <w:rPr>
          <w:rFonts w:ascii="Garamond" w:hAnsi="Garamond" w:cs="Arial"/>
          <w:color w:val="333333"/>
          <w:shd w:val="clear" w:color="auto" w:fill="FFFFFF"/>
        </w:rPr>
      </w:pPr>
    </w:p>
    <w:p w:rsidR="00B631B1" w:rsidRDefault="00B631B1" w:rsidP="00B631B1">
      <w:pPr>
        <w:ind w:right="720"/>
        <w:jc w:val="both"/>
        <w:rPr>
          <w:rFonts w:ascii="Garamond" w:hAnsi="Garamond" w:cs="Arial"/>
          <w:color w:val="333333"/>
          <w:shd w:val="clear" w:color="auto" w:fill="FFFFFF"/>
        </w:rPr>
      </w:pP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Conference Presentations</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“Natural Law and Private Property,” 2014 University of Notre Dame Annual Ethics and Culture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“Marriage and the Public Good,” 2013 University of Notre Dame Annual Ethics and Culture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“Social Justice in the Libertarian, Liberal and Natural Law Traditions,” 2012 University of Notre Dame Annual Ethics and Culture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hint="eastAsia"/>
        </w:rPr>
        <w:t>“</w:t>
      </w:r>
      <w:r w:rsidRPr="00B631B1">
        <w:rPr>
          <w:rFonts w:ascii="Garamond" w:hAnsi="Garamond" w:cs="Garamond"/>
        </w:rPr>
        <w:t>Religious Liberty as Moral Right and as Political-Legal Right,</w:t>
      </w:r>
      <w:r w:rsidRPr="00B631B1">
        <w:rPr>
          <w:rFonts w:ascii="Garamond" w:hAnsi="Garamond" w:cs="Garamond" w:hint="eastAsia"/>
        </w:rPr>
        <w:t>”</w:t>
      </w:r>
      <w:r w:rsidRPr="00B631B1">
        <w:rPr>
          <w:rFonts w:ascii="Garamond" w:hAnsi="Garamond" w:cs="Garamond"/>
        </w:rPr>
        <w:t xml:space="preserve"> 2011 MPSA National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“Rediscovering Cicero’s Natural Law Theory,” 2010 MPSA National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“Political Pluralism and Public Reason: John Rawls and Robert P. George,” 2009 MPSA National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“Political Pluralism and Public Reason: John Rawls and Robert P. George,” 2009 University of Notre Dame Political Science Conference</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“Elizabeth </w:t>
      </w:r>
      <w:proofErr w:type="spellStart"/>
      <w:r w:rsidRPr="00B631B1">
        <w:rPr>
          <w:rFonts w:ascii="Garamond" w:hAnsi="Garamond" w:cs="Garamond"/>
        </w:rPr>
        <w:t>Anscombe’s</w:t>
      </w:r>
      <w:proofErr w:type="spellEnd"/>
      <w:r w:rsidRPr="00B631B1">
        <w:rPr>
          <w:rFonts w:ascii="Garamond" w:hAnsi="Garamond" w:cs="Garamond"/>
        </w:rPr>
        <w:t xml:space="preserve"> Legacy,” 2009 University of Notre Dame Annual Ethics and Culture Conference</w:t>
      </w:r>
    </w:p>
    <w:p w:rsidR="00B631B1" w:rsidRPr="00B631B1" w:rsidRDefault="00B631B1" w:rsidP="00B631B1">
      <w:pPr>
        <w:jc w:val="both"/>
        <w:rPr>
          <w:rFonts w:ascii="Garamond" w:hAnsi="Garamond" w:cs="Garamond"/>
        </w:rPr>
      </w:pPr>
    </w:p>
    <w:p w:rsidR="00B631B1" w:rsidRPr="00B631B1" w:rsidRDefault="00B631B1" w:rsidP="00B631B1">
      <w:pPr>
        <w:pBdr>
          <w:top w:val="single" w:sz="12" w:space="1" w:color="auto"/>
          <w:bottom w:val="single" w:sz="12" w:space="1" w:color="auto"/>
        </w:pBdr>
        <w:spacing w:before="120" w:after="240"/>
        <w:jc w:val="center"/>
        <w:rPr>
          <w:rFonts w:ascii="Times New Roman" w:hAnsi="Times New Roman"/>
          <w:b/>
          <w:bCs/>
          <w:sz w:val="28"/>
          <w:szCs w:val="28"/>
        </w:rPr>
      </w:pPr>
      <w:r w:rsidRPr="00B631B1">
        <w:rPr>
          <w:rFonts w:ascii="Times New Roman" w:hAnsi="Times New Roman"/>
          <w:b/>
          <w:bCs/>
          <w:sz w:val="28"/>
          <w:szCs w:val="28"/>
        </w:rPr>
        <w:t>Seminars</w:t>
      </w:r>
    </w:p>
    <w:p w:rsidR="00B631B1" w:rsidRPr="00B631B1" w:rsidRDefault="00B631B1" w:rsidP="00B631B1">
      <w:pPr>
        <w:jc w:val="both"/>
        <w:rPr>
          <w:rFonts w:ascii="Garamond" w:hAnsi="Garamond" w:cs="Garamond"/>
          <w:u w:val="single"/>
        </w:rPr>
      </w:pPr>
      <w:r w:rsidRPr="00B631B1">
        <w:rPr>
          <w:rFonts w:ascii="Garamond" w:hAnsi="Garamond" w:cs="Garamond"/>
          <w:b/>
          <w:bCs/>
          <w:u w:val="single"/>
        </w:rPr>
        <w:t>Earhart Conference</w:t>
      </w:r>
      <w:r w:rsidRPr="00B631B1">
        <w:rPr>
          <w:rFonts w:ascii="Garamond" w:hAnsi="Garamond" w:cs="Garamond"/>
          <w:b/>
          <w:bCs/>
          <w:u w:val="single"/>
        </w:rPr>
        <w:tab/>
        <w:t>“Religion and the Idea of Liberty”</w:t>
      </w:r>
      <w:r w:rsidRPr="00B631B1">
        <w:rPr>
          <w:rFonts w:ascii="Garamond" w:hAnsi="Garamond" w:cs="Garamond"/>
          <w:b/>
          <w:bCs/>
          <w:u w:val="single"/>
        </w:rPr>
        <w:tab/>
      </w:r>
      <w:r w:rsidRPr="00B631B1">
        <w:rPr>
          <w:rFonts w:ascii="Garamond" w:hAnsi="Garamond" w:cs="Garamond"/>
          <w:b/>
          <w:bCs/>
          <w:u w:val="single"/>
        </w:rPr>
        <w:tab/>
      </w:r>
      <w:r w:rsidRPr="00B631B1">
        <w:rPr>
          <w:rFonts w:ascii="Garamond" w:hAnsi="Garamond" w:cs="Garamond"/>
          <w:b/>
          <w:bCs/>
          <w:u w:val="single"/>
        </w:rPr>
        <w:tab/>
      </w:r>
      <w:r w:rsidRPr="00B631B1">
        <w:rPr>
          <w:rFonts w:ascii="Garamond" w:hAnsi="Garamond" w:cs="Garamond"/>
          <w:u w:val="single"/>
        </w:rPr>
        <w:tab/>
      </w:r>
      <w:r w:rsidRPr="00B631B1">
        <w:rPr>
          <w:rFonts w:ascii="Garamond" w:hAnsi="Garamond" w:cs="Garamond"/>
          <w:u w:val="single"/>
        </w:rPr>
        <w:tab/>
        <w:t>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two-day conference sponsored by the Earhart Foundation on religion and liberty, with presentations by Fr. Robert </w:t>
      </w:r>
      <w:proofErr w:type="spellStart"/>
      <w:r w:rsidRPr="00B631B1">
        <w:rPr>
          <w:rFonts w:ascii="Garamond" w:hAnsi="Garamond" w:cs="Garamond"/>
        </w:rPr>
        <w:t>Sirico</w:t>
      </w:r>
      <w:proofErr w:type="spellEnd"/>
      <w:r w:rsidRPr="00B631B1">
        <w:rPr>
          <w:rFonts w:ascii="Garamond" w:hAnsi="Garamond" w:cs="Garamond"/>
        </w:rPr>
        <w:t xml:space="preserve"> (Acton Institute), Prof. Steven </w:t>
      </w:r>
      <w:proofErr w:type="spellStart"/>
      <w:r w:rsidRPr="00B631B1">
        <w:rPr>
          <w:rFonts w:ascii="Garamond" w:hAnsi="Garamond" w:cs="Garamond"/>
        </w:rPr>
        <w:t>Grosby</w:t>
      </w:r>
      <w:proofErr w:type="spellEnd"/>
      <w:r w:rsidRPr="00B631B1">
        <w:rPr>
          <w:rFonts w:ascii="Garamond" w:hAnsi="Garamond" w:cs="Garamond"/>
        </w:rPr>
        <w:t xml:space="preserve"> (Clemson University), and Rev. Peter </w:t>
      </w:r>
      <w:proofErr w:type="spellStart"/>
      <w:r w:rsidRPr="00B631B1">
        <w:rPr>
          <w:rFonts w:ascii="Garamond" w:hAnsi="Garamond" w:cs="Garamond"/>
        </w:rPr>
        <w:t>Kurti</w:t>
      </w:r>
      <w:proofErr w:type="spellEnd"/>
      <w:r w:rsidRPr="00B631B1">
        <w:rPr>
          <w:rFonts w:ascii="Garamond" w:hAnsi="Garamond" w:cs="Garamond"/>
        </w:rPr>
        <w:t xml:space="preserve"> (</w:t>
      </w:r>
      <w:proofErr w:type="spellStart"/>
      <w:r w:rsidRPr="00B631B1">
        <w:rPr>
          <w:rFonts w:ascii="Garamond" w:hAnsi="Garamond" w:cs="Garamond"/>
        </w:rPr>
        <w:t>Centere</w:t>
      </w:r>
      <w:proofErr w:type="spellEnd"/>
      <w:r w:rsidRPr="00B631B1">
        <w:rPr>
          <w:rFonts w:ascii="Garamond" w:hAnsi="Garamond" w:cs="Garamond"/>
        </w:rPr>
        <w:t xml:space="preserve"> for Independent Studies, Sydney, Australia).</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Princeton University Conference: The Political and Legal Theory of John </w:t>
      </w:r>
      <w:proofErr w:type="spellStart"/>
      <w:r w:rsidRPr="00B631B1">
        <w:rPr>
          <w:rFonts w:ascii="Garamond" w:hAnsi="Garamond" w:cs="Garamond"/>
          <w:b/>
          <w:bCs/>
          <w:u w:val="single"/>
        </w:rPr>
        <w:t>Finnis</w:t>
      </w:r>
      <w:proofErr w:type="spellEnd"/>
      <w:r w:rsidRPr="00B631B1">
        <w:rPr>
          <w:rFonts w:ascii="Garamond" w:hAnsi="Garamond" w:cs="Garamond"/>
          <w:u w:val="single"/>
        </w:rPr>
        <w:tab/>
        <w:t>2014</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two-day conference at Princeton on the thought of John </w:t>
      </w:r>
      <w:proofErr w:type="spellStart"/>
      <w:r w:rsidRPr="00B631B1">
        <w:rPr>
          <w:rFonts w:ascii="Garamond" w:hAnsi="Garamond" w:cs="Garamond"/>
        </w:rPr>
        <w:t>Finnis</w:t>
      </w:r>
      <w:proofErr w:type="spellEnd"/>
      <w:r w:rsidRPr="00B631B1">
        <w:rPr>
          <w:rFonts w:ascii="Garamond" w:hAnsi="Garamond" w:cs="Garamond"/>
        </w:rPr>
        <w:t>.</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Notre Dame Symposium: </w:t>
      </w:r>
      <w:r w:rsidRPr="00B631B1">
        <w:rPr>
          <w:rFonts w:ascii="Garamond" w:hAnsi="Garamond" w:cs="Garamond"/>
          <w:b/>
          <w:u w:val="single"/>
        </w:rPr>
        <w:t>Catholic Social Thought</w:t>
      </w:r>
      <w:r>
        <w:rPr>
          <w:rFonts w:ascii="Garamond" w:hAnsi="Garamond" w:cs="Garamond"/>
          <w:u w:val="single"/>
        </w:rPr>
        <w:tab/>
      </w:r>
      <w:r>
        <w:rPr>
          <w:rFonts w:ascii="Garamond" w:hAnsi="Garamond" w:cs="Garamond"/>
          <w:u w:val="single"/>
        </w:rPr>
        <w:tab/>
      </w:r>
      <w:r>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2013</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A three-day conference on contemporary issues in Catholic Social Thought.</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 Acton Institute Conference</w:t>
      </w:r>
      <w:r w:rsidRPr="00B631B1">
        <w:rPr>
          <w:rFonts w:ascii="Garamond" w:hAnsi="Garamond" w:cs="Garamond"/>
          <w:b/>
          <w:u w:val="single"/>
        </w:rPr>
        <w:t>: The Declaration of Independence</w:t>
      </w:r>
      <w:r>
        <w:rPr>
          <w:rFonts w:ascii="Garamond" w:hAnsi="Garamond" w:cs="Garamond"/>
          <w:u w:val="single"/>
        </w:rPr>
        <w:t xml:space="preserve">      </w:t>
      </w:r>
      <w:r w:rsidRPr="00B631B1">
        <w:rPr>
          <w:rFonts w:ascii="Garamond" w:hAnsi="Garamond" w:cs="Garamond"/>
          <w:u w:val="single"/>
        </w:rPr>
        <w:tab/>
        <w:t>2013</w:t>
      </w:r>
    </w:p>
    <w:p w:rsidR="00B631B1" w:rsidRPr="00B631B1" w:rsidRDefault="00B631B1" w:rsidP="00B631B1">
      <w:pPr>
        <w:numPr>
          <w:ilvl w:val="0"/>
          <w:numId w:val="1"/>
        </w:numPr>
        <w:ind w:left="720" w:right="720"/>
        <w:jc w:val="both"/>
        <w:rPr>
          <w:rFonts w:ascii="Garamond" w:hAnsi="Garamond" w:cs="Garamond"/>
          <w:b/>
          <w:bCs/>
          <w:u w:val="single"/>
        </w:rPr>
      </w:pPr>
      <w:r w:rsidRPr="00B631B1">
        <w:rPr>
          <w:rFonts w:ascii="Garamond" w:hAnsi="Garamond" w:cs="Garamond"/>
        </w:rPr>
        <w:t>A three-day conference on the American Founding.</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Princeton University Conference: Contemporary Natural Law Theory</w:t>
      </w:r>
      <w:r w:rsidRPr="00B631B1">
        <w:rPr>
          <w:rFonts w:ascii="Garamond" w:hAnsi="Garamond" w:cs="Garamond"/>
          <w:b/>
          <w:bCs/>
          <w:u w:val="single"/>
        </w:rPr>
        <w:tab/>
      </w:r>
      <w:r w:rsidRPr="00B631B1">
        <w:rPr>
          <w:rFonts w:ascii="Garamond" w:hAnsi="Garamond" w:cs="Garamond"/>
          <w:b/>
          <w:bCs/>
          <w:u w:val="single"/>
        </w:rPr>
        <w:tab/>
      </w:r>
      <w:r w:rsidRPr="00B631B1">
        <w:rPr>
          <w:rFonts w:ascii="Garamond" w:hAnsi="Garamond" w:cs="Garamond"/>
          <w:u w:val="single"/>
        </w:rPr>
        <w:tab/>
        <w:t>2013</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A two-day conference at Princeton on contemporary natural law theory.</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Conference</w:t>
      </w:r>
      <w:r w:rsidRPr="00B631B1">
        <w:rPr>
          <w:rFonts w:ascii="Garamond" w:hAnsi="Garamond" w:cs="Garamond"/>
          <w:b/>
          <w:u w:val="single"/>
        </w:rPr>
        <w:t>: Eastern Orthodox and Roman Catholic Social Thought</w:t>
      </w:r>
      <w:r w:rsidRPr="00B631B1">
        <w:rPr>
          <w:rFonts w:ascii="Garamond" w:hAnsi="Garamond" w:cs="Garamond"/>
          <w:u w:val="single"/>
        </w:rPr>
        <w:tab/>
        <w:t>2013</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A three-day conference on contemporary Eastern Orthodox and Roman Catholic Society Thought.</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 Acton Institute Conference</w:t>
      </w:r>
      <w:r w:rsidRPr="00B631B1">
        <w:rPr>
          <w:rFonts w:ascii="Garamond" w:hAnsi="Garamond" w:cs="Garamond"/>
          <w:b/>
          <w:u w:val="single"/>
        </w:rPr>
        <w:t>: Max Weber</w:t>
      </w:r>
      <w:r>
        <w:rPr>
          <w:rFonts w:ascii="Garamond" w:hAnsi="Garamond" w:cs="Garamond"/>
          <w:u w:val="single"/>
        </w:rPr>
        <w:t xml:space="preserve">      </w:t>
      </w:r>
      <w:r>
        <w:rPr>
          <w:rFonts w:ascii="Garamond" w:hAnsi="Garamond" w:cs="Garamond"/>
          <w:u w:val="single"/>
        </w:rPr>
        <w:tab/>
      </w:r>
      <w:r>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2012</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A three-day conference on the thought of Max Weber.</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 Koch Foundation Conference</w:t>
      </w:r>
      <w:r w:rsidRPr="00B631B1">
        <w:rPr>
          <w:rFonts w:ascii="Garamond" w:hAnsi="Garamond" w:cs="Garamond"/>
          <w:b/>
          <w:u w:val="single"/>
        </w:rPr>
        <w:t>: Economics and Public Policy</w:t>
      </w:r>
      <w:r w:rsidRPr="00B631B1">
        <w:rPr>
          <w:rFonts w:ascii="Garamond" w:hAnsi="Garamond" w:cs="Garamond"/>
          <w:u w:val="single"/>
        </w:rPr>
        <w:t xml:space="preserve">    </w:t>
      </w:r>
      <w:r w:rsidRPr="00B631B1">
        <w:rPr>
          <w:rFonts w:ascii="Garamond" w:hAnsi="Garamond" w:cs="Garamond"/>
          <w:u w:val="single"/>
        </w:rPr>
        <w:tab/>
        <w:t>2012</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A three-day conference on economics and public policy.</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Themes in the Philosophy of Peter </w:t>
      </w:r>
      <w:proofErr w:type="spellStart"/>
      <w:r w:rsidRPr="00B631B1">
        <w:rPr>
          <w:rFonts w:ascii="Garamond" w:hAnsi="Garamond" w:cs="Garamond"/>
          <w:b/>
          <w:bCs/>
          <w:u w:val="single"/>
        </w:rPr>
        <w:t>Geach</w:t>
      </w:r>
      <w:proofErr w:type="spellEnd"/>
      <w:r w:rsidRPr="00B631B1">
        <w:rPr>
          <w:rFonts w:ascii="Garamond" w:hAnsi="Garamond" w:cs="Garamond"/>
          <w:b/>
          <w:bCs/>
          <w:u w:val="single"/>
        </w:rPr>
        <w:t xml:space="preserve"> and Thomas A</w:t>
      </w:r>
      <w:r>
        <w:rPr>
          <w:rFonts w:ascii="Garamond" w:hAnsi="Garamond" w:cs="Garamond"/>
          <w:b/>
          <w:bCs/>
          <w:u w:val="single"/>
        </w:rPr>
        <w:t xml:space="preserve">quinas                        </w:t>
      </w:r>
      <w:r w:rsidRPr="00B631B1">
        <w:rPr>
          <w:rFonts w:ascii="Garamond" w:hAnsi="Garamond" w:cs="Garamond"/>
          <w:u w:val="single"/>
        </w:rPr>
        <w:tab/>
      </w:r>
      <w:r w:rsidRPr="00B631B1">
        <w:rPr>
          <w:rFonts w:ascii="Garamond" w:hAnsi="Garamond" w:cs="Garamond"/>
          <w:u w:val="single"/>
        </w:rPr>
        <w:tab/>
        <w:t>2011</w:t>
      </w:r>
    </w:p>
    <w:p w:rsidR="00B631B1" w:rsidRPr="00B631B1" w:rsidRDefault="00B631B1" w:rsidP="00B631B1">
      <w:pPr>
        <w:numPr>
          <w:ilvl w:val="0"/>
          <w:numId w:val="1"/>
        </w:numPr>
        <w:ind w:left="720" w:right="720"/>
        <w:jc w:val="both"/>
        <w:rPr>
          <w:rFonts w:ascii="Garamond" w:hAnsi="Garamond" w:cs="Garamond"/>
          <w:b/>
          <w:bCs/>
        </w:rPr>
      </w:pPr>
      <w:r w:rsidRPr="00B631B1">
        <w:rPr>
          <w:rFonts w:ascii="Garamond" w:hAnsi="Garamond" w:cs="Garamond"/>
        </w:rPr>
        <w:t xml:space="preserve">A week-long seminar at Princeton for graduate students in philosophy exploring the analytic and </w:t>
      </w:r>
      <w:proofErr w:type="spellStart"/>
      <w:r w:rsidRPr="00B631B1">
        <w:rPr>
          <w:rFonts w:ascii="Garamond" w:hAnsi="Garamond" w:cs="Garamond"/>
        </w:rPr>
        <w:t>Thomistic</w:t>
      </w:r>
      <w:proofErr w:type="spellEnd"/>
      <w:r w:rsidRPr="00B631B1">
        <w:rPr>
          <w:rFonts w:ascii="Garamond" w:hAnsi="Garamond" w:cs="Garamond"/>
        </w:rPr>
        <w:t xml:space="preserve"> traditions on subjects such as time, causality, substance, God, morality, action, mind and cognition. Faculty included John Haldane (University of St. Andrews), E.J. Lowe (Durham </w:t>
      </w:r>
      <w:proofErr w:type="spellStart"/>
      <w:r w:rsidRPr="00B631B1">
        <w:rPr>
          <w:rFonts w:ascii="Garamond" w:hAnsi="Garamond" w:cs="Garamond"/>
        </w:rPr>
        <w:t>Univerisyt</w:t>
      </w:r>
      <w:proofErr w:type="spellEnd"/>
      <w:r w:rsidRPr="00B631B1">
        <w:rPr>
          <w:rFonts w:ascii="Garamond" w:hAnsi="Garamond" w:cs="Garamond"/>
        </w:rPr>
        <w:t xml:space="preserve">), Anthony </w:t>
      </w:r>
      <w:proofErr w:type="spellStart"/>
      <w:r w:rsidRPr="00B631B1">
        <w:rPr>
          <w:rFonts w:ascii="Garamond" w:hAnsi="Garamond" w:cs="Garamond"/>
        </w:rPr>
        <w:t>O'Hear</w:t>
      </w:r>
      <w:proofErr w:type="spellEnd"/>
      <w:r w:rsidRPr="00B631B1">
        <w:rPr>
          <w:rFonts w:ascii="Garamond" w:hAnsi="Garamond" w:cs="Garamond"/>
        </w:rPr>
        <w:t xml:space="preserve"> (University of Buckingham), and Candace </w:t>
      </w:r>
      <w:proofErr w:type="spellStart"/>
      <w:r w:rsidRPr="00B631B1">
        <w:rPr>
          <w:rFonts w:ascii="Garamond" w:hAnsi="Garamond" w:cs="Garamond"/>
        </w:rPr>
        <w:t>Vogler</w:t>
      </w:r>
      <w:proofErr w:type="spellEnd"/>
      <w:r w:rsidRPr="00B631B1">
        <w:rPr>
          <w:rFonts w:ascii="Garamond" w:hAnsi="Garamond" w:cs="Garamond"/>
        </w:rPr>
        <w:t xml:space="preserve"> (University of Chicago).</w:t>
      </w:r>
      <w:r w:rsidRPr="00B631B1">
        <w:rPr>
          <w:rFonts w:ascii="Garamond" w:hAnsi="Garamond" w:cs="Garamond"/>
          <w:sz w:val="22"/>
          <w:szCs w:val="22"/>
        </w:rPr>
        <w:br/>
      </w: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Intercollegiate Studies Institute Summer Institute       </w:t>
      </w:r>
      <w:r>
        <w:rPr>
          <w:rFonts w:ascii="Garamond" w:hAnsi="Garamond" w:cs="Garamond"/>
          <w:b/>
          <w:bCs/>
          <w:u w:val="single"/>
        </w:rPr>
        <w:t xml:space="preserve">                         </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t>2011</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two-week seminar at Princeton for advanced graduate students and junior faculty members doing work on the history of the American Founding and American political theory. Works by Aquinas, Franklin, Hamilton, Hayek, Jefferson, Lincoln, </w:t>
      </w:r>
      <w:proofErr w:type="spellStart"/>
      <w:r w:rsidRPr="00B631B1">
        <w:rPr>
          <w:rFonts w:ascii="Garamond" w:hAnsi="Garamond" w:cs="Garamond"/>
        </w:rPr>
        <w:t>Publius</w:t>
      </w:r>
      <w:proofErr w:type="spellEnd"/>
      <w:r w:rsidRPr="00B631B1">
        <w:rPr>
          <w:rFonts w:ascii="Garamond" w:hAnsi="Garamond" w:cs="Garamond"/>
        </w:rPr>
        <w:t xml:space="preserve">, </w:t>
      </w:r>
      <w:proofErr w:type="spellStart"/>
      <w:r w:rsidRPr="00B631B1">
        <w:rPr>
          <w:rFonts w:ascii="Garamond" w:hAnsi="Garamond" w:cs="Garamond"/>
        </w:rPr>
        <w:t>Roepke</w:t>
      </w:r>
      <w:proofErr w:type="spellEnd"/>
      <w:r w:rsidRPr="00B631B1">
        <w:rPr>
          <w:rFonts w:ascii="Garamond" w:hAnsi="Garamond" w:cs="Garamond"/>
        </w:rPr>
        <w:t xml:space="preserve">, and Tocqueville were discussed. Faculty included Sophia </w:t>
      </w:r>
      <w:proofErr w:type="spellStart"/>
      <w:r w:rsidRPr="00B631B1">
        <w:rPr>
          <w:rFonts w:ascii="Garamond" w:hAnsi="Garamond" w:cs="Garamond"/>
        </w:rPr>
        <w:t>Aquirre</w:t>
      </w:r>
      <w:proofErr w:type="spellEnd"/>
      <w:r w:rsidRPr="00B631B1">
        <w:rPr>
          <w:rFonts w:ascii="Garamond" w:hAnsi="Garamond" w:cs="Garamond"/>
        </w:rPr>
        <w:t xml:space="preserve">, Hadley </w:t>
      </w:r>
      <w:proofErr w:type="spellStart"/>
      <w:r w:rsidRPr="00B631B1">
        <w:rPr>
          <w:rFonts w:ascii="Garamond" w:hAnsi="Garamond" w:cs="Garamond"/>
        </w:rPr>
        <w:t>Arkes</w:t>
      </w:r>
      <w:proofErr w:type="spellEnd"/>
      <w:r w:rsidRPr="00B631B1">
        <w:rPr>
          <w:rFonts w:ascii="Garamond" w:hAnsi="Garamond" w:cs="Garamond"/>
        </w:rPr>
        <w:t xml:space="preserve">, J. </w:t>
      </w:r>
      <w:proofErr w:type="spellStart"/>
      <w:r w:rsidRPr="00B631B1">
        <w:rPr>
          <w:rFonts w:ascii="Garamond" w:hAnsi="Garamond" w:cs="Garamond"/>
        </w:rPr>
        <w:t>Budziszewski</w:t>
      </w:r>
      <w:proofErr w:type="spellEnd"/>
      <w:r w:rsidRPr="00B631B1">
        <w:rPr>
          <w:rFonts w:ascii="Garamond" w:hAnsi="Garamond" w:cs="Garamond"/>
        </w:rPr>
        <w:t xml:space="preserve"> Robert P. George, Gary Gregg, Victor Davis Hanson, Alan Charles </w:t>
      </w:r>
      <w:proofErr w:type="spellStart"/>
      <w:r w:rsidRPr="00B631B1">
        <w:rPr>
          <w:rFonts w:ascii="Garamond" w:hAnsi="Garamond" w:cs="Garamond"/>
        </w:rPr>
        <w:t>Kors</w:t>
      </w:r>
      <w:proofErr w:type="spellEnd"/>
      <w:r w:rsidRPr="00B631B1">
        <w:rPr>
          <w:rFonts w:ascii="Garamond" w:hAnsi="Garamond" w:cs="Garamond"/>
        </w:rPr>
        <w:t xml:space="preserve">, Walter McDougall, George Nash, Randall </w:t>
      </w:r>
      <w:proofErr w:type="spellStart"/>
      <w:r w:rsidRPr="00B631B1">
        <w:rPr>
          <w:rFonts w:ascii="Garamond" w:hAnsi="Garamond" w:cs="Garamond"/>
        </w:rPr>
        <w:t>Strahan</w:t>
      </w:r>
      <w:proofErr w:type="spellEnd"/>
      <w:r w:rsidRPr="00B631B1">
        <w:rPr>
          <w:rFonts w:ascii="Garamond" w:hAnsi="Garamond" w:cs="Garamond"/>
        </w:rPr>
        <w:t xml:space="preserve">, </w:t>
      </w:r>
      <w:proofErr w:type="gramStart"/>
      <w:r w:rsidRPr="00B631B1">
        <w:rPr>
          <w:rFonts w:ascii="Garamond" w:hAnsi="Garamond" w:cs="Garamond"/>
        </w:rPr>
        <w:t>Gordon</w:t>
      </w:r>
      <w:proofErr w:type="gramEnd"/>
      <w:r w:rsidRPr="00B631B1">
        <w:rPr>
          <w:rFonts w:ascii="Garamond" w:hAnsi="Garamond" w:cs="Garamond"/>
        </w:rPr>
        <w:t xml:space="preserve"> Wood.</w:t>
      </w:r>
    </w:p>
    <w:p w:rsidR="00B631B1" w:rsidRPr="00B631B1" w:rsidRDefault="00B631B1" w:rsidP="00B631B1">
      <w:pPr>
        <w:ind w:right="720"/>
        <w:jc w:val="both"/>
        <w:rPr>
          <w:rFonts w:ascii="Garamond" w:hAnsi="Garamond" w:cs="Garamond"/>
          <w:b/>
          <w:bCs/>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Contemporary Natural Law Consultation                                       </w:t>
      </w:r>
      <w:r w:rsidRPr="00B631B1">
        <w:rPr>
          <w:rFonts w:ascii="Garamond" w:hAnsi="Garamond" w:cs="Garamond"/>
          <w:u w:val="single"/>
        </w:rPr>
        <w:t xml:space="preserve">        </w:t>
      </w:r>
      <w:r>
        <w:rPr>
          <w:rFonts w:ascii="Garamond" w:hAnsi="Garamond" w:cs="Garamond"/>
          <w:u w:val="single"/>
        </w:rPr>
        <w:t xml:space="preserve">            </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t>2010</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five-day private consultation at Princeton for advanced graduate students and faculty working in the natural law tradition. Topics discussed included intention, practical and theoretical knowledge, dualism, double-effect, and sexual ethics. Faculty included </w:t>
      </w:r>
      <w:proofErr w:type="spellStart"/>
      <w:r w:rsidRPr="00B631B1">
        <w:rPr>
          <w:rFonts w:ascii="Garamond" w:hAnsi="Garamond" w:cs="Garamond"/>
        </w:rPr>
        <w:t>Germain</w:t>
      </w:r>
      <w:proofErr w:type="spellEnd"/>
      <w:r w:rsidRPr="00B631B1">
        <w:rPr>
          <w:rFonts w:ascii="Garamond" w:hAnsi="Garamond" w:cs="Garamond"/>
        </w:rPr>
        <w:t xml:space="preserve"> </w:t>
      </w:r>
      <w:proofErr w:type="spellStart"/>
      <w:r w:rsidRPr="00B631B1">
        <w:rPr>
          <w:rFonts w:ascii="Garamond" w:hAnsi="Garamond" w:cs="Garamond"/>
        </w:rPr>
        <w:t>Grisez</w:t>
      </w:r>
      <w:proofErr w:type="spellEnd"/>
      <w:r w:rsidRPr="00B631B1">
        <w:rPr>
          <w:rFonts w:ascii="Garamond" w:hAnsi="Garamond" w:cs="Garamond"/>
        </w:rPr>
        <w:t xml:space="preserve">, John </w:t>
      </w:r>
      <w:proofErr w:type="spellStart"/>
      <w:r w:rsidRPr="00B631B1">
        <w:rPr>
          <w:rFonts w:ascii="Garamond" w:hAnsi="Garamond" w:cs="Garamond"/>
        </w:rPr>
        <w:t>Finnis</w:t>
      </w:r>
      <w:proofErr w:type="spellEnd"/>
      <w:r w:rsidRPr="00B631B1">
        <w:rPr>
          <w:rFonts w:ascii="Garamond" w:hAnsi="Garamond" w:cs="Garamond"/>
        </w:rPr>
        <w:t xml:space="preserve">, Joe Boyle, Robert P. George, Christopher </w:t>
      </w:r>
      <w:proofErr w:type="spellStart"/>
      <w:r w:rsidRPr="00B631B1">
        <w:rPr>
          <w:rFonts w:ascii="Garamond" w:hAnsi="Garamond" w:cs="Garamond"/>
        </w:rPr>
        <w:t>Tollefsen</w:t>
      </w:r>
      <w:proofErr w:type="spellEnd"/>
      <w:r w:rsidRPr="00B631B1">
        <w:rPr>
          <w:rFonts w:ascii="Garamond" w:hAnsi="Garamond" w:cs="Garamond"/>
        </w:rPr>
        <w:t>, and Patrick Lee.</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Aesthetics and Morality: </w:t>
      </w:r>
      <w:proofErr w:type="spellStart"/>
      <w:r w:rsidRPr="00B631B1">
        <w:rPr>
          <w:rFonts w:ascii="Garamond" w:hAnsi="Garamond" w:cs="Garamond"/>
          <w:b/>
          <w:bCs/>
          <w:u w:val="single"/>
        </w:rPr>
        <w:t>Thomistic</w:t>
      </w:r>
      <w:proofErr w:type="spellEnd"/>
      <w:r w:rsidRPr="00B631B1">
        <w:rPr>
          <w:rFonts w:ascii="Garamond" w:hAnsi="Garamond" w:cs="Garamond"/>
          <w:b/>
          <w:bCs/>
          <w:u w:val="single"/>
        </w:rPr>
        <w:t xml:space="preserve"> and Contemporary Philosophical Approaches</w:t>
      </w:r>
      <w:r>
        <w:rPr>
          <w:rFonts w:ascii="Garamond" w:hAnsi="Garamond" w:cs="Garamond"/>
          <w:b/>
          <w:bCs/>
          <w:u w:val="single"/>
        </w:rPr>
        <w:t xml:space="preserve">  </w:t>
      </w:r>
      <w:r w:rsidRPr="00B631B1">
        <w:rPr>
          <w:rFonts w:ascii="Garamond" w:hAnsi="Garamond" w:cs="Garamond"/>
          <w:u w:val="single"/>
        </w:rPr>
        <w:tab/>
        <w:t>2010</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week-long seminar at Princeton for graduate students in philosophy exploring the relationship between aesthetics and morality, particularly with respect to the social aspects of human life. Faculty included John Haldane (University of St. Andrews), Thomas </w:t>
      </w:r>
      <w:proofErr w:type="spellStart"/>
      <w:r w:rsidRPr="00B631B1">
        <w:rPr>
          <w:rFonts w:ascii="Garamond" w:hAnsi="Garamond" w:cs="Garamond"/>
        </w:rPr>
        <w:t>Hibbs</w:t>
      </w:r>
      <w:proofErr w:type="spellEnd"/>
      <w:r w:rsidRPr="00B631B1">
        <w:rPr>
          <w:rFonts w:ascii="Garamond" w:hAnsi="Garamond" w:cs="Garamond"/>
        </w:rPr>
        <w:t xml:space="preserve"> (Baylor University), Anthony </w:t>
      </w:r>
      <w:proofErr w:type="spellStart"/>
      <w:r w:rsidRPr="00B631B1">
        <w:rPr>
          <w:rFonts w:ascii="Garamond" w:hAnsi="Garamond" w:cs="Garamond"/>
        </w:rPr>
        <w:t>O'Hear</w:t>
      </w:r>
      <w:proofErr w:type="spellEnd"/>
      <w:r w:rsidRPr="00B631B1">
        <w:rPr>
          <w:rFonts w:ascii="Garamond" w:hAnsi="Garamond" w:cs="Garamond"/>
        </w:rPr>
        <w:t xml:space="preserve"> (University of Buckingham), and Candace </w:t>
      </w:r>
      <w:proofErr w:type="spellStart"/>
      <w:r w:rsidRPr="00B631B1">
        <w:rPr>
          <w:rFonts w:ascii="Garamond" w:hAnsi="Garamond" w:cs="Garamond"/>
        </w:rPr>
        <w:t>Vogler</w:t>
      </w:r>
      <w:proofErr w:type="spellEnd"/>
      <w:r w:rsidRPr="00B631B1">
        <w:rPr>
          <w:rFonts w:ascii="Garamond" w:hAnsi="Garamond" w:cs="Garamond"/>
        </w:rPr>
        <w:t xml:space="preserve"> (University of Chicago).</w:t>
      </w: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Jack Miller Center Summer Institute                                       </w:t>
      </w:r>
      <w:r w:rsidRPr="00B631B1">
        <w:rPr>
          <w:rFonts w:ascii="Garamond" w:hAnsi="Garamond" w:cs="Garamond"/>
          <w:u w:val="single"/>
        </w:rPr>
        <w:t xml:space="preserve">         </w:t>
      </w:r>
      <w:r>
        <w:rPr>
          <w:rFonts w:ascii="Garamond" w:hAnsi="Garamond" w:cs="Garamond"/>
          <w:u w:val="single"/>
        </w:rPr>
        <w:t xml:space="preserve">                       </w:t>
      </w:r>
      <w:r w:rsidRPr="00B631B1">
        <w:rPr>
          <w:rFonts w:ascii="Garamond" w:hAnsi="Garamond" w:cs="Garamond"/>
          <w:u w:val="single"/>
        </w:rPr>
        <w:tab/>
        <w:t>2010</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two-week seminar for advanced graduate students and junior faculty members doing work on the history of the American Founding and American political theory. Works by Franklin, Hamilton, Hume, Jefferson, Locke, Machiavelli, Montesquieu, and </w:t>
      </w:r>
      <w:proofErr w:type="spellStart"/>
      <w:r w:rsidRPr="00B631B1">
        <w:rPr>
          <w:rFonts w:ascii="Garamond" w:hAnsi="Garamond" w:cs="Garamond"/>
        </w:rPr>
        <w:t>Publis</w:t>
      </w:r>
      <w:proofErr w:type="spellEnd"/>
      <w:r w:rsidRPr="00B631B1">
        <w:rPr>
          <w:rFonts w:ascii="Garamond" w:hAnsi="Garamond" w:cs="Garamond"/>
        </w:rPr>
        <w:t xml:space="preserve"> were discussed. Faculty included Joyce Appleby (UCLA), James </w:t>
      </w:r>
      <w:proofErr w:type="spellStart"/>
      <w:r w:rsidRPr="00B631B1">
        <w:rPr>
          <w:rFonts w:ascii="Garamond" w:hAnsi="Garamond" w:cs="Garamond"/>
        </w:rPr>
        <w:t>Ceaser</w:t>
      </w:r>
      <w:proofErr w:type="spellEnd"/>
      <w:r w:rsidRPr="00B631B1">
        <w:rPr>
          <w:rFonts w:ascii="Garamond" w:hAnsi="Garamond" w:cs="Garamond"/>
        </w:rPr>
        <w:t xml:space="preserve"> (UVA), John </w:t>
      </w:r>
      <w:proofErr w:type="spellStart"/>
      <w:r w:rsidRPr="00B631B1">
        <w:rPr>
          <w:rFonts w:ascii="Garamond" w:hAnsi="Garamond" w:cs="Garamond"/>
        </w:rPr>
        <w:t>Danford</w:t>
      </w:r>
      <w:proofErr w:type="spellEnd"/>
      <w:r w:rsidRPr="00B631B1">
        <w:rPr>
          <w:rFonts w:ascii="Garamond" w:hAnsi="Garamond" w:cs="Garamond"/>
        </w:rPr>
        <w:t xml:space="preserve"> (Loyola Chicago), Ralph Lerner (Chicago), Wilfred </w:t>
      </w:r>
      <w:proofErr w:type="spellStart"/>
      <w:r w:rsidRPr="00B631B1">
        <w:rPr>
          <w:rFonts w:ascii="Garamond" w:hAnsi="Garamond" w:cs="Garamond"/>
        </w:rPr>
        <w:t>McClay</w:t>
      </w:r>
      <w:proofErr w:type="spellEnd"/>
      <w:r w:rsidRPr="00B631B1">
        <w:rPr>
          <w:rFonts w:ascii="Garamond" w:hAnsi="Garamond" w:cs="Garamond"/>
        </w:rPr>
        <w:t xml:space="preserve"> (Tennessee), Peter McNamara (Utah), Nathan </w:t>
      </w:r>
      <w:proofErr w:type="spellStart"/>
      <w:r w:rsidRPr="00B631B1">
        <w:rPr>
          <w:rFonts w:ascii="Garamond" w:hAnsi="Garamond" w:cs="Garamond"/>
        </w:rPr>
        <w:t>Tarcov</w:t>
      </w:r>
      <w:proofErr w:type="spellEnd"/>
      <w:r w:rsidRPr="00B631B1">
        <w:rPr>
          <w:rFonts w:ascii="Garamond" w:hAnsi="Garamond" w:cs="Garamond"/>
        </w:rPr>
        <w:t xml:space="preserve"> (Chicago) Stuart Warner (Roosevelt), Jean Yarbrough (Bowdoin), Catherine </w:t>
      </w:r>
      <w:proofErr w:type="spellStart"/>
      <w:r w:rsidRPr="00B631B1">
        <w:rPr>
          <w:rFonts w:ascii="Garamond" w:hAnsi="Garamond" w:cs="Garamond"/>
        </w:rPr>
        <w:t>Zuckert</w:t>
      </w:r>
      <w:proofErr w:type="spellEnd"/>
      <w:r w:rsidRPr="00B631B1">
        <w:rPr>
          <w:rFonts w:ascii="Garamond" w:hAnsi="Garamond" w:cs="Garamond"/>
        </w:rPr>
        <w:t xml:space="preserve"> (Notre Dame), and Michael </w:t>
      </w:r>
      <w:proofErr w:type="spellStart"/>
      <w:r w:rsidRPr="00B631B1">
        <w:rPr>
          <w:rFonts w:ascii="Garamond" w:hAnsi="Garamond" w:cs="Garamond"/>
        </w:rPr>
        <w:t>Zuckert</w:t>
      </w:r>
      <w:proofErr w:type="spellEnd"/>
      <w:r w:rsidRPr="00B631B1">
        <w:rPr>
          <w:rFonts w:ascii="Garamond" w:hAnsi="Garamond" w:cs="Garamond"/>
        </w:rPr>
        <w:t xml:space="preserve"> (Notre Dame).</w:t>
      </w:r>
    </w:p>
    <w:p w:rsidR="00B631B1" w:rsidRPr="00B631B1" w:rsidDel="00DF2B74" w:rsidRDefault="00B631B1" w:rsidP="00B631B1">
      <w:pPr>
        <w:ind w:right="720"/>
        <w:jc w:val="both"/>
        <w:rPr>
          <w:rFonts w:ascii="Garamond" w:hAnsi="Garamond" w:cs="Garamond"/>
          <w:b/>
          <w:bCs/>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 Acton Conference</w:t>
      </w:r>
      <w:r w:rsidRPr="00B631B1">
        <w:rPr>
          <w:rFonts w:ascii="Garamond" w:hAnsi="Garamond" w:cs="Garamond"/>
          <w:b/>
          <w:u w:val="single"/>
        </w:rPr>
        <w:t>: Property Rights, Economic Growth and the Environment</w:t>
      </w:r>
      <w:r>
        <w:rPr>
          <w:rFonts w:ascii="Garamond" w:hAnsi="Garamond" w:cs="Garamond"/>
          <w:u w:val="single"/>
        </w:rPr>
        <w:t xml:space="preserve"> </w:t>
      </w:r>
      <w:r w:rsidRPr="00B631B1">
        <w:rPr>
          <w:rFonts w:ascii="Garamond" w:hAnsi="Garamond" w:cs="Garamond"/>
          <w:u w:val="single"/>
        </w:rPr>
        <w:t>2010</w:t>
      </w:r>
    </w:p>
    <w:p w:rsid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three-day conference on classic political texts and recent economic scholarship on the intersection of </w:t>
      </w:r>
      <w:r w:rsidRPr="00B631B1">
        <w:rPr>
          <w:rFonts w:ascii="Garamond" w:hAnsi="Garamond" w:cs="Garamond" w:hint="eastAsia"/>
        </w:rPr>
        <w:t>property</w:t>
      </w:r>
      <w:r w:rsidRPr="00B631B1">
        <w:rPr>
          <w:rFonts w:ascii="Garamond" w:hAnsi="Garamond" w:cs="Garamond"/>
        </w:rPr>
        <w:t xml:space="preserve">, sustainable development and the environment. Works by Aquinas, Locke, </w:t>
      </w:r>
      <w:proofErr w:type="spellStart"/>
      <w:r w:rsidRPr="00B631B1">
        <w:rPr>
          <w:rFonts w:ascii="Garamond" w:hAnsi="Garamond" w:cs="Garamond"/>
          <w:sz w:val="23"/>
          <w:szCs w:val="23"/>
        </w:rPr>
        <w:t>Demsetz</w:t>
      </w:r>
      <w:proofErr w:type="spellEnd"/>
      <w:r w:rsidRPr="00B631B1">
        <w:rPr>
          <w:rFonts w:ascii="Garamond" w:hAnsi="Garamond" w:cs="Garamond"/>
          <w:sz w:val="23"/>
          <w:szCs w:val="23"/>
        </w:rPr>
        <w:t xml:space="preserve">, Hardin, </w:t>
      </w:r>
      <w:proofErr w:type="spellStart"/>
      <w:r w:rsidRPr="00B631B1">
        <w:rPr>
          <w:rFonts w:ascii="Garamond" w:hAnsi="Garamond" w:cs="Garamond"/>
          <w:sz w:val="23"/>
          <w:szCs w:val="23"/>
        </w:rPr>
        <w:t>Ostrom</w:t>
      </w:r>
      <w:proofErr w:type="spellEnd"/>
      <w:r w:rsidRPr="00B631B1">
        <w:rPr>
          <w:rFonts w:ascii="Garamond" w:hAnsi="Garamond" w:cs="Garamond"/>
          <w:sz w:val="23"/>
          <w:szCs w:val="23"/>
        </w:rPr>
        <w:t>, Norton, Stroup, and Simpson</w:t>
      </w:r>
      <w:r w:rsidRPr="00B631B1">
        <w:rPr>
          <w:rFonts w:ascii="Garamond" w:hAnsi="Garamond" w:cs="Garamond"/>
        </w:rPr>
        <w:t xml:space="preserve"> were discussed.</w:t>
      </w:r>
    </w:p>
    <w:p w:rsidR="00B631B1" w:rsidRPr="00B631B1" w:rsidRDefault="00B631B1" w:rsidP="00B631B1">
      <w:pPr>
        <w:ind w:left="720" w:right="720"/>
        <w:jc w:val="both"/>
        <w:rPr>
          <w:rFonts w:ascii="Garamond" w:hAnsi="Garamond" w:cs="Garamond"/>
        </w:rPr>
      </w:pPr>
    </w:p>
    <w:p w:rsidR="00B631B1" w:rsidRPr="00B631B1" w:rsidRDefault="00B631B1" w:rsidP="00B631B1">
      <w:pPr>
        <w:ind w:right="720"/>
        <w:jc w:val="both"/>
        <w:rPr>
          <w:rFonts w:ascii="Garamond" w:hAnsi="Garamond" w:cs="Garamond"/>
          <w:b/>
          <w:bCs/>
          <w:u w:val="single"/>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 Acton Institute Conference</w:t>
      </w:r>
      <w:r w:rsidRPr="00B631B1">
        <w:rPr>
          <w:rFonts w:ascii="Garamond" w:hAnsi="Garamond" w:cs="Garamond"/>
          <w:b/>
          <w:u w:val="single"/>
        </w:rPr>
        <w:t>: Limited Government and the Rule of Law</w:t>
      </w:r>
      <w:r>
        <w:rPr>
          <w:rFonts w:ascii="Garamond" w:hAnsi="Garamond" w:cs="Garamond"/>
          <w:u w:val="single"/>
        </w:rPr>
        <w:t xml:space="preserve">   </w:t>
      </w:r>
      <w:r w:rsidRPr="00B631B1">
        <w:rPr>
          <w:rFonts w:ascii="Garamond" w:hAnsi="Garamond" w:cs="Garamond"/>
          <w:u w:val="single"/>
        </w:rPr>
        <w:t>2009</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three-day conference on classic texts from the Christian and liberal traditions on limited government and the rule of law. Works by Augustine, Aquinas, </w:t>
      </w:r>
      <w:proofErr w:type="spellStart"/>
      <w:r w:rsidRPr="00B631B1">
        <w:rPr>
          <w:rFonts w:ascii="Garamond" w:hAnsi="Garamond" w:cs="Garamond"/>
        </w:rPr>
        <w:t>Fortescue</w:t>
      </w:r>
      <w:proofErr w:type="spellEnd"/>
      <w:r w:rsidRPr="00B631B1">
        <w:rPr>
          <w:rFonts w:ascii="Garamond" w:hAnsi="Garamond" w:cs="Garamond"/>
        </w:rPr>
        <w:t xml:space="preserve">, </w:t>
      </w:r>
      <w:proofErr w:type="spellStart"/>
      <w:r w:rsidRPr="00B631B1">
        <w:rPr>
          <w:rFonts w:ascii="Garamond" w:hAnsi="Garamond" w:cs="Garamond"/>
        </w:rPr>
        <w:t>Kuyper</w:t>
      </w:r>
      <w:proofErr w:type="spellEnd"/>
      <w:r w:rsidRPr="00B631B1">
        <w:rPr>
          <w:rFonts w:ascii="Garamond" w:hAnsi="Garamond" w:cs="Garamond"/>
        </w:rPr>
        <w:t xml:space="preserve">, Tocqueville, </w:t>
      </w:r>
      <w:proofErr w:type="spellStart"/>
      <w:r w:rsidRPr="00B631B1">
        <w:rPr>
          <w:rFonts w:ascii="Garamond" w:hAnsi="Garamond" w:cs="Garamond"/>
        </w:rPr>
        <w:t>Ropke</w:t>
      </w:r>
      <w:proofErr w:type="spellEnd"/>
      <w:r w:rsidRPr="00B631B1">
        <w:rPr>
          <w:rFonts w:ascii="Garamond" w:hAnsi="Garamond" w:cs="Garamond"/>
        </w:rPr>
        <w:t xml:space="preserve">, Hayek, and </w:t>
      </w:r>
      <w:proofErr w:type="spellStart"/>
      <w:r w:rsidRPr="00B631B1">
        <w:rPr>
          <w:rFonts w:ascii="Garamond" w:hAnsi="Garamond" w:cs="Garamond"/>
        </w:rPr>
        <w:t>Publius</w:t>
      </w:r>
      <w:proofErr w:type="spellEnd"/>
      <w:r w:rsidRPr="00B631B1">
        <w:rPr>
          <w:rFonts w:ascii="Garamond" w:hAnsi="Garamond" w:cs="Garamond"/>
        </w:rPr>
        <w:t xml:space="preserve"> were discussed.</w:t>
      </w:r>
    </w:p>
    <w:p w:rsidR="00B631B1" w:rsidRPr="00B631B1" w:rsidRDefault="00B631B1" w:rsidP="00B631B1">
      <w:pPr>
        <w:ind w:right="720"/>
        <w:jc w:val="both"/>
        <w:rPr>
          <w:rFonts w:ascii="Garamond" w:hAnsi="Garamond" w:cs="Garamond"/>
        </w:rPr>
      </w:pPr>
      <w:r w:rsidRPr="00B631B1">
        <w:rPr>
          <w:rFonts w:ascii="Garamond" w:hAnsi="Garamond" w:cs="Garamond"/>
        </w:rPr>
        <w:t xml:space="preserve"> </w:t>
      </w: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Elizabeth </w:t>
      </w:r>
      <w:proofErr w:type="spellStart"/>
      <w:r w:rsidRPr="00B631B1">
        <w:rPr>
          <w:rFonts w:ascii="Garamond" w:hAnsi="Garamond" w:cs="Garamond"/>
          <w:b/>
          <w:bCs/>
          <w:u w:val="single"/>
        </w:rPr>
        <w:t>Anscombe</w:t>
      </w:r>
      <w:proofErr w:type="spellEnd"/>
      <w:r w:rsidRPr="00B631B1">
        <w:rPr>
          <w:rFonts w:ascii="Garamond" w:hAnsi="Garamond" w:cs="Garamond"/>
          <w:b/>
          <w:bCs/>
          <w:u w:val="single"/>
        </w:rPr>
        <w:t>: Religion, Philosophy, and Ethics</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 xml:space="preserve">              </w:t>
      </w:r>
      <w:r>
        <w:rPr>
          <w:rFonts w:ascii="Garamond" w:hAnsi="Garamond" w:cs="Garamond"/>
          <w:u w:val="single"/>
        </w:rPr>
        <w:t xml:space="preserve">      </w:t>
      </w:r>
      <w:r w:rsidRPr="00B631B1">
        <w:rPr>
          <w:rFonts w:ascii="Garamond" w:hAnsi="Garamond" w:cs="Garamond"/>
          <w:u w:val="single"/>
        </w:rPr>
        <w:tab/>
        <w:t>2009</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week-long seminar at Princeton for graduate students in philosophy exploring </w:t>
      </w:r>
      <w:proofErr w:type="spellStart"/>
      <w:r w:rsidRPr="00B631B1">
        <w:rPr>
          <w:rFonts w:ascii="Garamond" w:hAnsi="Garamond" w:cs="Garamond"/>
        </w:rPr>
        <w:t>Anscombe’s</w:t>
      </w:r>
      <w:proofErr w:type="spellEnd"/>
      <w:r w:rsidRPr="00B631B1">
        <w:rPr>
          <w:rFonts w:ascii="Garamond" w:hAnsi="Garamond" w:cs="Garamond"/>
        </w:rPr>
        <w:t xml:space="preserve"> philosophy of religion, epistemology, and moral theory. Faculty included John Haldane (St. Andrew’s), Candace </w:t>
      </w:r>
      <w:proofErr w:type="spellStart"/>
      <w:r w:rsidRPr="00B631B1">
        <w:rPr>
          <w:rFonts w:ascii="Garamond" w:hAnsi="Garamond" w:cs="Garamond"/>
        </w:rPr>
        <w:t>Vogler</w:t>
      </w:r>
      <w:proofErr w:type="spellEnd"/>
      <w:r w:rsidRPr="00B631B1">
        <w:rPr>
          <w:rFonts w:ascii="Garamond" w:hAnsi="Garamond" w:cs="Garamond"/>
        </w:rPr>
        <w:t xml:space="preserve"> (Chicago), Rob </w:t>
      </w:r>
      <w:proofErr w:type="spellStart"/>
      <w:r w:rsidRPr="00B631B1">
        <w:rPr>
          <w:rFonts w:ascii="Garamond" w:hAnsi="Garamond" w:cs="Garamond"/>
        </w:rPr>
        <w:t>Koons</w:t>
      </w:r>
      <w:proofErr w:type="spellEnd"/>
      <w:r w:rsidRPr="00B631B1">
        <w:rPr>
          <w:rFonts w:ascii="Garamond" w:hAnsi="Garamond" w:cs="Garamond"/>
        </w:rPr>
        <w:t xml:space="preserve"> (UT-Austin), </w:t>
      </w:r>
      <w:proofErr w:type="gramStart"/>
      <w:r w:rsidRPr="00B631B1">
        <w:rPr>
          <w:rFonts w:ascii="Garamond" w:hAnsi="Garamond" w:cs="Garamond"/>
        </w:rPr>
        <w:t>John</w:t>
      </w:r>
      <w:proofErr w:type="gramEnd"/>
      <w:r w:rsidRPr="00B631B1">
        <w:rPr>
          <w:rFonts w:ascii="Garamond" w:hAnsi="Garamond" w:cs="Garamond"/>
        </w:rPr>
        <w:t xml:space="preserve"> O’Callaghan (Notre Dame).</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Liberty Fund / Acton Institute Conference</w:t>
      </w:r>
      <w:r w:rsidRPr="00B631B1">
        <w:rPr>
          <w:rFonts w:ascii="Garamond" w:hAnsi="Garamond" w:cs="Garamond"/>
          <w:b/>
          <w:u w:val="single"/>
        </w:rPr>
        <w:t>: Globalization</w:t>
      </w:r>
      <w:r w:rsidRPr="00B631B1">
        <w:rPr>
          <w:rFonts w:ascii="Garamond" w:hAnsi="Garamond" w:cs="Garamond"/>
          <w:u w:val="single"/>
        </w:rPr>
        <w:tab/>
      </w:r>
      <w:r w:rsidRPr="00B631B1">
        <w:rPr>
          <w:rFonts w:ascii="Garamond" w:hAnsi="Garamond" w:cs="Garamond"/>
          <w:u w:val="single"/>
        </w:rPr>
        <w:tab/>
        <w:t xml:space="preserve">           </w:t>
      </w:r>
      <w:r>
        <w:rPr>
          <w:rFonts w:ascii="Garamond" w:hAnsi="Garamond" w:cs="Garamond"/>
          <w:u w:val="single"/>
        </w:rPr>
        <w:tab/>
        <w:t xml:space="preserve">    </w:t>
      </w:r>
      <w:r w:rsidRPr="00B631B1">
        <w:rPr>
          <w:rFonts w:ascii="Garamond" w:hAnsi="Garamond" w:cs="Garamond"/>
          <w:u w:val="single"/>
        </w:rPr>
        <w:tab/>
        <w:t>2009</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three-day conference on classic and recent texts relating to capitalism, free trade, and globalization. Works by Smith, Ricardo, List, </w:t>
      </w:r>
      <w:proofErr w:type="spellStart"/>
      <w:r w:rsidRPr="00B631B1">
        <w:rPr>
          <w:rFonts w:ascii="Garamond" w:hAnsi="Garamond" w:cs="Garamond"/>
        </w:rPr>
        <w:t>Bastiat</w:t>
      </w:r>
      <w:proofErr w:type="spellEnd"/>
      <w:r w:rsidRPr="00B631B1">
        <w:rPr>
          <w:rFonts w:ascii="Garamond" w:hAnsi="Garamond" w:cs="Garamond"/>
        </w:rPr>
        <w:t xml:space="preserve">, Wolf, </w:t>
      </w:r>
      <w:proofErr w:type="spellStart"/>
      <w:r w:rsidRPr="00B631B1">
        <w:rPr>
          <w:rFonts w:ascii="Garamond" w:hAnsi="Garamond" w:cs="Garamond"/>
        </w:rPr>
        <w:t>Bhagwati</w:t>
      </w:r>
      <w:proofErr w:type="spellEnd"/>
      <w:r w:rsidRPr="00B631B1">
        <w:rPr>
          <w:rFonts w:ascii="Garamond" w:hAnsi="Garamond" w:cs="Garamond"/>
        </w:rPr>
        <w:t>, Novak, Hayek, Muller, Cowen, and Hazlitt were discussed.</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 xml:space="preserve">Elizabeth </w:t>
      </w:r>
      <w:proofErr w:type="spellStart"/>
      <w:r w:rsidRPr="00B631B1">
        <w:rPr>
          <w:rFonts w:ascii="Garamond" w:hAnsi="Garamond" w:cs="Garamond"/>
          <w:b/>
          <w:bCs/>
          <w:u w:val="single"/>
        </w:rPr>
        <w:t>Anscombe</w:t>
      </w:r>
      <w:proofErr w:type="spellEnd"/>
      <w:r w:rsidRPr="00B631B1">
        <w:rPr>
          <w:rFonts w:ascii="Garamond" w:hAnsi="Garamond" w:cs="Garamond"/>
          <w:b/>
          <w:bCs/>
          <w:u w:val="single"/>
        </w:rPr>
        <w:t>: Ethics, Value, and Practice</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 xml:space="preserve">              </w:t>
      </w:r>
      <w:r>
        <w:rPr>
          <w:rFonts w:ascii="Garamond" w:hAnsi="Garamond" w:cs="Garamond"/>
          <w:u w:val="single"/>
        </w:rPr>
        <w:t xml:space="preserve">  </w:t>
      </w:r>
      <w:r w:rsidRPr="00B631B1">
        <w:rPr>
          <w:rFonts w:ascii="Garamond" w:hAnsi="Garamond" w:cs="Garamond"/>
          <w:u w:val="single"/>
        </w:rPr>
        <w:tab/>
        <w:t>2008</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week-long seminar at Princeton for graduate students in philosophy examining </w:t>
      </w:r>
      <w:proofErr w:type="spellStart"/>
      <w:r w:rsidRPr="00B631B1">
        <w:rPr>
          <w:rFonts w:ascii="Garamond" w:hAnsi="Garamond" w:cs="Garamond"/>
        </w:rPr>
        <w:t>Anscombe’s</w:t>
      </w:r>
      <w:proofErr w:type="spellEnd"/>
      <w:r w:rsidRPr="00B631B1">
        <w:rPr>
          <w:rFonts w:ascii="Garamond" w:hAnsi="Garamond" w:cs="Garamond"/>
        </w:rPr>
        <w:t xml:space="preserve"> landmark essay “Modern Moral Philosophy,” virtue ethics, intentionality, reasoning about ends, political and moral authority, and creating and destroying life. Faculty included John Haldane (St. Andrew’s), Candace </w:t>
      </w:r>
      <w:proofErr w:type="spellStart"/>
      <w:r w:rsidRPr="00B631B1">
        <w:rPr>
          <w:rFonts w:ascii="Garamond" w:hAnsi="Garamond" w:cs="Garamond"/>
        </w:rPr>
        <w:t>Vogler</w:t>
      </w:r>
      <w:proofErr w:type="spellEnd"/>
      <w:r w:rsidRPr="00B631B1">
        <w:rPr>
          <w:rFonts w:ascii="Garamond" w:hAnsi="Garamond" w:cs="Garamond"/>
        </w:rPr>
        <w:t xml:space="preserve"> (Chicago), Rob </w:t>
      </w:r>
      <w:proofErr w:type="spellStart"/>
      <w:r w:rsidRPr="00B631B1">
        <w:rPr>
          <w:rFonts w:ascii="Garamond" w:hAnsi="Garamond" w:cs="Garamond"/>
        </w:rPr>
        <w:t>Koons</w:t>
      </w:r>
      <w:proofErr w:type="spellEnd"/>
      <w:r w:rsidRPr="00B631B1">
        <w:rPr>
          <w:rFonts w:ascii="Garamond" w:hAnsi="Garamond" w:cs="Garamond"/>
        </w:rPr>
        <w:t>, (UT-Austin), David Solomon (Notre Dame).</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The Moral Foundations of Law</w:t>
      </w:r>
      <w:r w:rsidRPr="00B631B1">
        <w:rPr>
          <w:rFonts w:ascii="Garamond" w:hAnsi="Garamond" w:cs="Garamond"/>
          <w:b/>
          <w:bCs/>
          <w:u w:val="single"/>
        </w:rPr>
        <w:tab/>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t xml:space="preserve">                         </w:t>
      </w:r>
      <w:r w:rsidRPr="00B631B1">
        <w:rPr>
          <w:rFonts w:ascii="Garamond" w:hAnsi="Garamond" w:cs="Garamond"/>
          <w:u w:val="single"/>
        </w:rPr>
        <w:tab/>
      </w:r>
      <w:r>
        <w:rPr>
          <w:rFonts w:ascii="Garamond" w:hAnsi="Garamond" w:cs="Garamond"/>
          <w:u w:val="single"/>
        </w:rPr>
        <w:t xml:space="preserve"> </w:t>
      </w:r>
      <w:r w:rsidRPr="00B631B1">
        <w:rPr>
          <w:rFonts w:ascii="Garamond" w:hAnsi="Garamond" w:cs="Garamond"/>
          <w:u w:val="single"/>
        </w:rPr>
        <w:t>2008</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week-long seminar for law and graduate students on debates over legal positivism and natural law theory. Texts included </w:t>
      </w:r>
      <w:r w:rsidRPr="00B631B1">
        <w:rPr>
          <w:rFonts w:ascii="Garamond" w:hAnsi="Garamond" w:cs="Garamond"/>
          <w:i/>
        </w:rPr>
        <w:t>Natural Law and Natural Rights</w:t>
      </w:r>
      <w:r w:rsidRPr="00B631B1">
        <w:rPr>
          <w:rFonts w:ascii="Garamond" w:hAnsi="Garamond" w:cs="Garamond"/>
        </w:rPr>
        <w:t xml:space="preserve"> and </w:t>
      </w:r>
      <w:r w:rsidRPr="00B631B1">
        <w:rPr>
          <w:rFonts w:ascii="Garamond" w:hAnsi="Garamond" w:cs="Garamond"/>
          <w:i/>
        </w:rPr>
        <w:t>Making Men Moral</w:t>
      </w:r>
      <w:r w:rsidRPr="00B631B1">
        <w:rPr>
          <w:rFonts w:ascii="Garamond" w:hAnsi="Garamond" w:cs="Garamond"/>
        </w:rPr>
        <w:t xml:space="preserve">. Faculty included John </w:t>
      </w:r>
      <w:proofErr w:type="spellStart"/>
      <w:r w:rsidRPr="00B631B1">
        <w:rPr>
          <w:rFonts w:ascii="Garamond" w:hAnsi="Garamond" w:cs="Garamond"/>
        </w:rPr>
        <w:t>Finnis</w:t>
      </w:r>
      <w:proofErr w:type="spellEnd"/>
      <w:r w:rsidRPr="00B631B1">
        <w:rPr>
          <w:rFonts w:ascii="Garamond" w:hAnsi="Garamond" w:cs="Garamond"/>
        </w:rPr>
        <w:t xml:space="preserve"> (Oxford), Robert George (Princeton), and Gerard Bradley (Notre Dame).</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bCs/>
          <w:u w:val="single"/>
        </w:rPr>
        <w:t>Jewish Thought and Enduring Human Questions</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t xml:space="preserve">             </w:t>
      </w:r>
      <w:r>
        <w:rPr>
          <w:rFonts w:ascii="Garamond" w:hAnsi="Garamond" w:cs="Garamond"/>
          <w:u w:val="single"/>
        </w:rPr>
        <w:t xml:space="preserve"> </w:t>
      </w:r>
      <w:r>
        <w:rPr>
          <w:rFonts w:ascii="Garamond" w:hAnsi="Garamond" w:cs="Garamond"/>
          <w:u w:val="single"/>
        </w:rPr>
        <w:tab/>
        <w:t xml:space="preserve">  </w:t>
      </w:r>
      <w:r w:rsidRPr="00B631B1">
        <w:rPr>
          <w:rFonts w:ascii="Garamond" w:hAnsi="Garamond" w:cs="Garamond"/>
          <w:u w:val="single"/>
        </w:rPr>
        <w:t>2008</w:t>
      </w:r>
    </w:p>
    <w:p w:rsidR="00B631B1" w:rsidRPr="00B631B1" w:rsidRDefault="00B631B1" w:rsidP="00B631B1">
      <w:pPr>
        <w:numPr>
          <w:ilvl w:val="0"/>
          <w:numId w:val="1"/>
        </w:numPr>
        <w:ind w:left="720" w:right="720"/>
        <w:jc w:val="both"/>
        <w:rPr>
          <w:rFonts w:ascii="Garamond" w:hAnsi="Garamond" w:cs="Garamond"/>
        </w:rPr>
      </w:pPr>
      <w:r w:rsidRPr="00B631B1">
        <w:rPr>
          <w:rFonts w:ascii="Garamond" w:hAnsi="Garamond" w:cs="Garamond"/>
        </w:rPr>
        <w:t xml:space="preserve">A two-week seminar at Princeton University for graduate students exploring the foundations of political society, Jewish social contract theory, the Bible and politics, Jewish and secular ethics, contemporary debates about the Jewish people, and twentieth-century Jewish thought. Directed by </w:t>
      </w:r>
      <w:proofErr w:type="spellStart"/>
      <w:r w:rsidRPr="00B631B1">
        <w:rPr>
          <w:rFonts w:ascii="Garamond" w:hAnsi="Garamond" w:cs="Garamond"/>
        </w:rPr>
        <w:t>Leora</w:t>
      </w:r>
      <w:proofErr w:type="spellEnd"/>
      <w:r w:rsidRPr="00B631B1">
        <w:rPr>
          <w:rFonts w:ascii="Garamond" w:hAnsi="Garamond" w:cs="Garamond"/>
        </w:rPr>
        <w:t xml:space="preserve"> </w:t>
      </w:r>
      <w:proofErr w:type="spellStart"/>
      <w:r w:rsidRPr="00B631B1">
        <w:rPr>
          <w:rFonts w:ascii="Garamond" w:hAnsi="Garamond" w:cs="Garamond"/>
        </w:rPr>
        <w:t>Batnitzky</w:t>
      </w:r>
      <w:proofErr w:type="spellEnd"/>
      <w:r w:rsidRPr="00B631B1">
        <w:rPr>
          <w:rFonts w:ascii="Garamond" w:hAnsi="Garamond" w:cs="Garamond"/>
        </w:rPr>
        <w:t xml:space="preserve"> (Princeton) and David Novak (Toronto).</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spacing w:val="-9"/>
          <w:u w:val="single"/>
        </w:rPr>
      </w:pPr>
      <w:r w:rsidRPr="00B631B1">
        <w:rPr>
          <w:rFonts w:ascii="Garamond" w:hAnsi="Garamond" w:cs="Garamond"/>
          <w:b/>
          <w:spacing w:val="-14"/>
          <w:u w:val="single"/>
        </w:rPr>
        <w:t xml:space="preserve">Teleology and Goodness: Metaphysics, Mind, and Action in the Analytic and </w:t>
      </w:r>
      <w:proofErr w:type="spellStart"/>
      <w:r w:rsidRPr="00B631B1">
        <w:rPr>
          <w:rFonts w:ascii="Garamond" w:hAnsi="Garamond" w:cs="Garamond"/>
          <w:b/>
          <w:spacing w:val="-14"/>
          <w:u w:val="single"/>
        </w:rPr>
        <w:t>Thomistic</w:t>
      </w:r>
      <w:proofErr w:type="spellEnd"/>
      <w:r w:rsidRPr="00B631B1">
        <w:rPr>
          <w:rFonts w:ascii="Garamond" w:hAnsi="Garamond" w:cs="Garamond"/>
          <w:b/>
          <w:spacing w:val="-14"/>
          <w:u w:val="single"/>
        </w:rPr>
        <w:t xml:space="preserve"> Traditions</w:t>
      </w:r>
      <w:r w:rsidRPr="00B631B1">
        <w:rPr>
          <w:rFonts w:ascii="Garamond" w:hAnsi="Garamond" w:cs="Garamond"/>
          <w:spacing w:val="-9"/>
          <w:u w:val="single"/>
        </w:rPr>
        <w:t xml:space="preserve">    2007</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 xml:space="preserve">A week-long seminar at Princeton University for graduate students in philosophy exploring the nature of and relationship between teleology and goodness as they figure in metaphysics, mind, and action according to Aquinas. The seminar focused on an accurate explication and assessment of Aquinas’ views, with a special interest in how they could engage with contemporary positions on these issues within the tradition of analytic philosophy.  Faculty included David Gallagher (Catholic), </w:t>
      </w:r>
      <w:proofErr w:type="spellStart"/>
      <w:r w:rsidRPr="00B631B1">
        <w:rPr>
          <w:rFonts w:ascii="Garamond" w:hAnsi="Garamond" w:cs="Garamond"/>
        </w:rPr>
        <w:t>Gyula</w:t>
      </w:r>
      <w:proofErr w:type="spellEnd"/>
      <w:r w:rsidRPr="00B631B1">
        <w:rPr>
          <w:rFonts w:ascii="Garamond" w:hAnsi="Garamond" w:cs="Garamond"/>
        </w:rPr>
        <w:t xml:space="preserve"> </w:t>
      </w:r>
      <w:proofErr w:type="spellStart"/>
      <w:r w:rsidRPr="00B631B1">
        <w:rPr>
          <w:rFonts w:ascii="Garamond" w:hAnsi="Garamond" w:cs="Garamond"/>
        </w:rPr>
        <w:t>Klima</w:t>
      </w:r>
      <w:proofErr w:type="spellEnd"/>
      <w:r w:rsidRPr="00B631B1">
        <w:rPr>
          <w:rFonts w:ascii="Garamond" w:hAnsi="Garamond" w:cs="Garamond"/>
        </w:rPr>
        <w:t xml:space="preserve"> (Fordham), Robert </w:t>
      </w:r>
      <w:proofErr w:type="spellStart"/>
      <w:r w:rsidRPr="00B631B1">
        <w:rPr>
          <w:rFonts w:ascii="Garamond" w:hAnsi="Garamond" w:cs="Garamond"/>
        </w:rPr>
        <w:t>Koons</w:t>
      </w:r>
      <w:proofErr w:type="spellEnd"/>
      <w:r w:rsidRPr="00B631B1">
        <w:rPr>
          <w:rFonts w:ascii="Garamond" w:hAnsi="Garamond" w:cs="Garamond"/>
        </w:rPr>
        <w:t xml:space="preserve"> (UT Austin), Anselm Mueller (Trier), and David </w:t>
      </w:r>
      <w:proofErr w:type="spellStart"/>
      <w:r w:rsidRPr="00B631B1">
        <w:rPr>
          <w:rFonts w:ascii="Garamond" w:hAnsi="Garamond" w:cs="Garamond"/>
        </w:rPr>
        <w:t>Oderberg</w:t>
      </w:r>
      <w:proofErr w:type="spellEnd"/>
      <w:r w:rsidRPr="00B631B1">
        <w:rPr>
          <w:rFonts w:ascii="Garamond" w:hAnsi="Garamond" w:cs="Garamond"/>
        </w:rPr>
        <w:t xml:space="preserve"> (Reading).</w:t>
      </w:r>
    </w:p>
    <w:p w:rsidR="00B631B1" w:rsidRDefault="00B631B1" w:rsidP="00B631B1">
      <w:pPr>
        <w:ind w:right="720"/>
        <w:jc w:val="both"/>
        <w:rPr>
          <w:rFonts w:ascii="Garamond" w:hAnsi="Garamond" w:cs="Garamond"/>
        </w:rPr>
      </w:pPr>
    </w:p>
    <w:p w:rsidR="00B631B1" w:rsidRDefault="00B631B1" w:rsidP="00B631B1">
      <w:pPr>
        <w:ind w:right="720"/>
        <w:jc w:val="both"/>
        <w:rPr>
          <w:rFonts w:ascii="Garamond" w:hAnsi="Garamond" w:cs="Garamond"/>
        </w:rPr>
      </w:pPr>
    </w:p>
    <w:p w:rsidR="00B631B1" w:rsidRDefault="00B631B1" w:rsidP="00B631B1">
      <w:pPr>
        <w:ind w:right="720"/>
        <w:jc w:val="both"/>
        <w:rPr>
          <w:rFonts w:ascii="Garamond" w:hAnsi="Garamond" w:cs="Garamond"/>
        </w:rPr>
      </w:pP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u w:val="single"/>
        </w:rPr>
        <w:t xml:space="preserve">Claremont Institute </w:t>
      </w:r>
      <w:proofErr w:type="spellStart"/>
      <w:r w:rsidRPr="00B631B1">
        <w:rPr>
          <w:rFonts w:ascii="Garamond" w:hAnsi="Garamond" w:cs="Garamond"/>
          <w:b/>
          <w:u w:val="single"/>
        </w:rPr>
        <w:t>Publius</w:t>
      </w:r>
      <w:proofErr w:type="spellEnd"/>
      <w:r w:rsidRPr="00B631B1">
        <w:rPr>
          <w:rFonts w:ascii="Garamond" w:hAnsi="Garamond" w:cs="Garamond"/>
          <w:b/>
          <w:u w:val="single"/>
        </w:rPr>
        <w:t xml:space="preserve"> Fellowship</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t xml:space="preserve">    </w:t>
      </w:r>
      <w:r w:rsidRPr="00B631B1">
        <w:rPr>
          <w:rFonts w:ascii="Garamond" w:hAnsi="Garamond" w:cs="Garamond"/>
          <w:u w:val="single"/>
        </w:rPr>
        <w:tab/>
        <w:t xml:space="preserve">   2007</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 xml:space="preserve">An intensive two-week seminar on American political philosophy, history, and journalism.  Topics included the Declaration of Independence, the Constitution, the </w:t>
      </w:r>
      <w:r w:rsidRPr="00B631B1">
        <w:rPr>
          <w:rFonts w:ascii="Garamond" w:hAnsi="Garamond" w:cs="Garamond"/>
          <w:i/>
        </w:rPr>
        <w:t>Federalist Papers</w:t>
      </w:r>
      <w:r w:rsidRPr="00B631B1">
        <w:rPr>
          <w:rFonts w:ascii="Garamond" w:hAnsi="Garamond" w:cs="Garamond"/>
        </w:rPr>
        <w:t xml:space="preserve">, the Lincoln-Douglass debates, the Progressive Era, and the Great Society.  Faculty included Edward </w:t>
      </w:r>
      <w:proofErr w:type="spellStart"/>
      <w:r w:rsidRPr="00B631B1">
        <w:rPr>
          <w:rFonts w:ascii="Garamond" w:hAnsi="Garamond" w:cs="Garamond"/>
        </w:rPr>
        <w:t>Erler</w:t>
      </w:r>
      <w:proofErr w:type="spellEnd"/>
      <w:r w:rsidRPr="00B631B1">
        <w:rPr>
          <w:rFonts w:ascii="Garamond" w:hAnsi="Garamond" w:cs="Garamond"/>
        </w:rPr>
        <w:t xml:space="preserve"> (</w:t>
      </w:r>
      <w:r w:rsidRPr="00B631B1">
        <w:rPr>
          <w:rFonts w:ascii="Garamond" w:hAnsi="Garamond" w:cs="Garamond"/>
          <w:color w:val="000000"/>
        </w:rPr>
        <w:t>CSU-</w:t>
      </w:r>
      <w:r w:rsidRPr="00B631B1">
        <w:rPr>
          <w:rFonts w:ascii="Garamond" w:hAnsi="Garamond" w:cs="Garamond"/>
          <w:bCs/>
          <w:color w:val="000000"/>
        </w:rPr>
        <w:t>San Bernardino)</w:t>
      </w:r>
      <w:r w:rsidRPr="00B631B1">
        <w:rPr>
          <w:rFonts w:ascii="Garamond" w:hAnsi="Garamond" w:cs="Garamond"/>
        </w:rPr>
        <w:t xml:space="preserve">, Harry Jaffa (Claremont), Charles Kessler (Claremont), Thomas </w:t>
      </w:r>
      <w:proofErr w:type="spellStart"/>
      <w:r w:rsidRPr="00B631B1">
        <w:rPr>
          <w:rFonts w:ascii="Garamond" w:hAnsi="Garamond" w:cs="Garamond"/>
        </w:rPr>
        <w:t>Krannawitter</w:t>
      </w:r>
      <w:proofErr w:type="spellEnd"/>
      <w:r w:rsidRPr="00B631B1">
        <w:rPr>
          <w:rFonts w:ascii="Garamond" w:hAnsi="Garamond" w:cs="Garamond"/>
        </w:rPr>
        <w:t xml:space="preserve"> (Hillsdale), John Marini (University of Nevada-Reno), Ronald J. </w:t>
      </w:r>
      <w:proofErr w:type="spellStart"/>
      <w:r w:rsidRPr="00B631B1">
        <w:rPr>
          <w:rFonts w:ascii="Garamond" w:hAnsi="Garamond" w:cs="Garamond"/>
        </w:rPr>
        <w:t>Pestritto</w:t>
      </w:r>
      <w:proofErr w:type="spellEnd"/>
      <w:r w:rsidRPr="00B631B1">
        <w:rPr>
          <w:rFonts w:ascii="Garamond" w:hAnsi="Garamond" w:cs="Garamond"/>
        </w:rPr>
        <w:t xml:space="preserve"> (Hillsdale), and Thomas West (Dallas).</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u w:val="single"/>
        </w:rPr>
        <w:t xml:space="preserve">Metaphysics, Ethics and Politics in the Analytic and </w:t>
      </w:r>
      <w:proofErr w:type="spellStart"/>
      <w:r w:rsidRPr="00B631B1">
        <w:rPr>
          <w:rFonts w:ascii="Garamond" w:hAnsi="Garamond" w:cs="Garamond"/>
          <w:b/>
          <w:u w:val="single"/>
        </w:rPr>
        <w:t>Thomistic</w:t>
      </w:r>
      <w:proofErr w:type="spellEnd"/>
      <w:r w:rsidRPr="00B631B1">
        <w:rPr>
          <w:rFonts w:ascii="Garamond" w:hAnsi="Garamond" w:cs="Garamond"/>
          <w:b/>
          <w:u w:val="single"/>
        </w:rPr>
        <w:t xml:space="preserve"> Traditions</w:t>
      </w:r>
      <w:r>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t>2006</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 xml:space="preserve">A week-long graduate seminar at Princeton University for graduate students in philosophy examining metaphysics, ethics and politics from the perspectives of Thomas </w:t>
      </w:r>
      <w:smartTag w:uri="urn:schemas-microsoft-com:office:smarttags" w:element="PersonName">
        <w:r w:rsidRPr="00B631B1">
          <w:rPr>
            <w:rFonts w:ascii="Garamond" w:hAnsi="Garamond" w:cs="Garamond"/>
          </w:rPr>
          <w:t>Aquinas</w:t>
        </w:r>
      </w:smartTag>
      <w:r w:rsidRPr="00B631B1">
        <w:rPr>
          <w:rFonts w:ascii="Garamond" w:hAnsi="Garamond" w:cs="Garamond"/>
        </w:rPr>
        <w:t xml:space="preserve">, modern analytic philosophy, and modern Analytical Thomism.  Faculty included Gabrielle De Anna (Udine/Cambridge), David Gallagher (Catholic), Michael Gorman (Catholic), Mark Murphy (Georgetown), Alexander </w:t>
      </w:r>
      <w:proofErr w:type="spellStart"/>
      <w:r w:rsidRPr="00B631B1">
        <w:rPr>
          <w:rFonts w:ascii="Garamond" w:hAnsi="Garamond" w:cs="Garamond"/>
        </w:rPr>
        <w:t>Pruss</w:t>
      </w:r>
      <w:proofErr w:type="spellEnd"/>
      <w:r w:rsidRPr="00B631B1">
        <w:rPr>
          <w:rFonts w:ascii="Garamond" w:hAnsi="Garamond" w:cs="Garamond"/>
        </w:rPr>
        <w:t xml:space="preserve"> (Georgetown), and Nicholas </w:t>
      </w:r>
      <w:proofErr w:type="spellStart"/>
      <w:r w:rsidRPr="00B631B1">
        <w:rPr>
          <w:rFonts w:ascii="Garamond" w:hAnsi="Garamond" w:cs="Garamond"/>
        </w:rPr>
        <w:t>Rescher</w:t>
      </w:r>
      <w:proofErr w:type="spellEnd"/>
      <w:r w:rsidRPr="00B631B1">
        <w:rPr>
          <w:rFonts w:ascii="Garamond" w:hAnsi="Garamond" w:cs="Garamond"/>
        </w:rPr>
        <w:t xml:space="preserve"> (Pittsburgh).</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u w:val="single"/>
        </w:rPr>
        <w:t xml:space="preserve">Liberty Fund Conference on Bertrand de </w:t>
      </w:r>
      <w:proofErr w:type="spellStart"/>
      <w:r w:rsidRPr="00B631B1">
        <w:rPr>
          <w:rFonts w:ascii="Garamond" w:hAnsi="Garamond" w:cs="Garamond"/>
          <w:b/>
          <w:u w:val="single"/>
        </w:rPr>
        <w:t>Jouvenel</w:t>
      </w:r>
      <w:proofErr w:type="spellEnd"/>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Pr>
          <w:rFonts w:ascii="Garamond" w:hAnsi="Garamond" w:cs="Garamond"/>
          <w:u w:val="single"/>
        </w:rPr>
        <w:t xml:space="preserve">    </w:t>
      </w:r>
      <w:r>
        <w:rPr>
          <w:rFonts w:ascii="Garamond" w:hAnsi="Garamond" w:cs="Garamond"/>
          <w:u w:val="single"/>
        </w:rPr>
        <w:tab/>
        <w:t xml:space="preserve"> </w:t>
      </w:r>
      <w:r w:rsidRPr="00B631B1">
        <w:rPr>
          <w:rFonts w:ascii="Garamond" w:hAnsi="Garamond" w:cs="Garamond"/>
          <w:u w:val="single"/>
        </w:rPr>
        <w:t>2006</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 xml:space="preserve">A three-day conference on the political and economic thought of the twentieth-century classical liberal Bertrand de </w:t>
      </w:r>
      <w:proofErr w:type="spellStart"/>
      <w:r w:rsidRPr="00B631B1">
        <w:rPr>
          <w:rFonts w:ascii="Garamond" w:hAnsi="Garamond" w:cs="Garamond"/>
        </w:rPr>
        <w:t>Jouvenel</w:t>
      </w:r>
      <w:proofErr w:type="spellEnd"/>
      <w:r w:rsidRPr="00B631B1">
        <w:rPr>
          <w:rFonts w:ascii="Garamond" w:hAnsi="Garamond" w:cs="Garamond"/>
        </w:rPr>
        <w:t xml:space="preserve">.  The seminar examined his classic texts </w:t>
      </w:r>
      <w:r w:rsidRPr="00B631B1">
        <w:rPr>
          <w:rFonts w:ascii="Garamond" w:hAnsi="Garamond" w:cs="Garamond"/>
          <w:i/>
        </w:rPr>
        <w:t>On Power: The Natural History of Its Growth</w:t>
      </w:r>
      <w:r w:rsidRPr="00B631B1">
        <w:rPr>
          <w:rFonts w:ascii="Garamond" w:hAnsi="Garamond" w:cs="Garamond"/>
        </w:rPr>
        <w:t xml:space="preserve"> and </w:t>
      </w:r>
      <w:r w:rsidRPr="00B631B1">
        <w:rPr>
          <w:rFonts w:ascii="Garamond" w:hAnsi="Garamond" w:cs="Garamond"/>
          <w:i/>
          <w:iCs/>
        </w:rPr>
        <w:t>Sovereignty: An Inquiry into the Political Good</w:t>
      </w:r>
      <w:r w:rsidRPr="00B631B1">
        <w:rPr>
          <w:rFonts w:ascii="Garamond" w:hAnsi="Garamond" w:cs="Garamond"/>
        </w:rPr>
        <w:t>.</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u w:val="single"/>
        </w:rPr>
        <w:t>Acton University</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Pr>
          <w:rFonts w:ascii="Garamond" w:hAnsi="Garamond" w:cs="Garamond"/>
          <w:u w:val="single"/>
        </w:rPr>
        <w:t xml:space="preserve">    </w:t>
      </w:r>
      <w:r>
        <w:rPr>
          <w:rFonts w:ascii="Garamond" w:hAnsi="Garamond" w:cs="Garamond"/>
          <w:u w:val="single"/>
        </w:rPr>
        <w:tab/>
        <w:t xml:space="preserve"> </w:t>
      </w:r>
      <w:r w:rsidRPr="00B631B1">
        <w:rPr>
          <w:rFonts w:ascii="Garamond" w:hAnsi="Garamond" w:cs="Garamond"/>
          <w:u w:val="single"/>
        </w:rPr>
        <w:t>2006</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A week-long seminar focusing on the intersection of economics, politics, ethics, and their implications for national and international policies on welfare, education, faith-based initiatives, foreign aid, economic development and globalization.</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u w:val="single"/>
        </w:rPr>
        <w:t>First Principles Seminar</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Pr>
          <w:rFonts w:ascii="Garamond" w:hAnsi="Garamond" w:cs="Garamond"/>
          <w:u w:val="single"/>
        </w:rPr>
        <w:t xml:space="preserve">    </w:t>
      </w:r>
      <w:r>
        <w:rPr>
          <w:rFonts w:ascii="Garamond" w:hAnsi="Garamond" w:cs="Garamond"/>
          <w:u w:val="single"/>
        </w:rPr>
        <w:tab/>
        <w:t xml:space="preserve"> </w:t>
      </w:r>
      <w:r w:rsidRPr="00B631B1">
        <w:rPr>
          <w:rFonts w:ascii="Garamond" w:hAnsi="Garamond" w:cs="Garamond"/>
          <w:u w:val="single"/>
        </w:rPr>
        <w:t>2005</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 xml:space="preserve">An intensive two-week seminar at Princeton University sponsored by the Witherspoon Institute on competing versions of natural law philosophy and the political, legal, and moral implications of natural law philosophy for modern society.  Faculty included Thomas </w:t>
      </w:r>
      <w:proofErr w:type="spellStart"/>
      <w:r w:rsidRPr="00B631B1">
        <w:rPr>
          <w:rFonts w:ascii="Garamond" w:hAnsi="Garamond" w:cs="Garamond"/>
        </w:rPr>
        <w:t>D’Andrea</w:t>
      </w:r>
      <w:proofErr w:type="spellEnd"/>
      <w:r w:rsidRPr="00B631B1">
        <w:rPr>
          <w:rFonts w:ascii="Garamond" w:hAnsi="Garamond" w:cs="Garamond"/>
        </w:rPr>
        <w:t xml:space="preserve"> (Cambridge), Hadley </w:t>
      </w:r>
      <w:proofErr w:type="spellStart"/>
      <w:r w:rsidRPr="00B631B1">
        <w:rPr>
          <w:rFonts w:ascii="Garamond" w:hAnsi="Garamond" w:cs="Garamond"/>
        </w:rPr>
        <w:t>Arkes</w:t>
      </w:r>
      <w:proofErr w:type="spellEnd"/>
      <w:r w:rsidRPr="00B631B1">
        <w:rPr>
          <w:rFonts w:ascii="Garamond" w:hAnsi="Garamond" w:cs="Garamond"/>
        </w:rPr>
        <w:t xml:space="preserve"> (Amherst), J. </w:t>
      </w:r>
      <w:proofErr w:type="spellStart"/>
      <w:r w:rsidRPr="00B631B1">
        <w:rPr>
          <w:rFonts w:ascii="Garamond" w:hAnsi="Garamond" w:cs="Garamond"/>
        </w:rPr>
        <w:t>Budziszewski</w:t>
      </w:r>
      <w:proofErr w:type="spellEnd"/>
      <w:r w:rsidRPr="00B631B1">
        <w:rPr>
          <w:rFonts w:ascii="Garamond" w:hAnsi="Garamond" w:cs="Garamond"/>
        </w:rPr>
        <w:t xml:space="preserve"> (UT-Austin), Jean </w:t>
      </w:r>
      <w:proofErr w:type="spellStart"/>
      <w:r w:rsidRPr="00B631B1">
        <w:rPr>
          <w:rFonts w:ascii="Garamond" w:hAnsi="Garamond" w:cs="Garamond"/>
        </w:rPr>
        <w:t>Bethke</w:t>
      </w:r>
      <w:proofErr w:type="spellEnd"/>
      <w:r w:rsidRPr="00B631B1">
        <w:rPr>
          <w:rFonts w:ascii="Garamond" w:hAnsi="Garamond" w:cs="Garamond"/>
        </w:rPr>
        <w:t xml:space="preserve"> </w:t>
      </w:r>
      <w:proofErr w:type="spellStart"/>
      <w:r w:rsidRPr="00B631B1">
        <w:rPr>
          <w:rFonts w:ascii="Garamond" w:hAnsi="Garamond" w:cs="Garamond"/>
        </w:rPr>
        <w:t>Elshtain</w:t>
      </w:r>
      <w:proofErr w:type="spellEnd"/>
      <w:r w:rsidRPr="00B631B1">
        <w:rPr>
          <w:rFonts w:ascii="Garamond" w:hAnsi="Garamond" w:cs="Garamond"/>
        </w:rPr>
        <w:t xml:space="preserve"> (Chicago), Robert George (Princeton), Daniel Robinson (Oxford), Jeanne Heffernan Schindler (Villanova), and Christopher </w:t>
      </w:r>
      <w:proofErr w:type="spellStart"/>
      <w:r w:rsidRPr="00B631B1">
        <w:rPr>
          <w:rFonts w:ascii="Garamond" w:hAnsi="Garamond" w:cs="Garamond"/>
        </w:rPr>
        <w:t>Tollefsen</w:t>
      </w:r>
      <w:proofErr w:type="spellEnd"/>
      <w:r w:rsidRPr="00B631B1">
        <w:rPr>
          <w:rFonts w:ascii="Garamond" w:hAnsi="Garamond" w:cs="Garamond"/>
        </w:rPr>
        <w:t xml:space="preserve"> (South Carolina).</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proofErr w:type="spellStart"/>
      <w:r w:rsidRPr="00B631B1">
        <w:rPr>
          <w:rFonts w:ascii="Garamond" w:hAnsi="Garamond" w:cs="Garamond"/>
          <w:b/>
          <w:u w:val="single"/>
        </w:rPr>
        <w:t>Tertio</w:t>
      </w:r>
      <w:proofErr w:type="spellEnd"/>
      <w:r w:rsidRPr="00B631B1">
        <w:rPr>
          <w:rFonts w:ascii="Garamond" w:hAnsi="Garamond" w:cs="Garamond"/>
          <w:b/>
          <w:u w:val="single"/>
        </w:rPr>
        <w:t xml:space="preserve"> </w:t>
      </w:r>
      <w:proofErr w:type="spellStart"/>
      <w:r w:rsidRPr="00B631B1">
        <w:rPr>
          <w:rFonts w:ascii="Garamond" w:hAnsi="Garamond" w:cs="Garamond"/>
          <w:b/>
          <w:u w:val="single"/>
        </w:rPr>
        <w:t>Millenio</w:t>
      </w:r>
      <w:proofErr w:type="spellEnd"/>
      <w:r w:rsidRPr="00B631B1">
        <w:rPr>
          <w:rFonts w:ascii="Garamond" w:hAnsi="Garamond" w:cs="Garamond"/>
          <w:b/>
          <w:u w:val="single"/>
        </w:rPr>
        <w:t xml:space="preserve"> Seminar on the Free Society</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Pr>
          <w:rFonts w:ascii="Garamond" w:hAnsi="Garamond" w:cs="Garamond"/>
          <w:u w:val="single"/>
        </w:rPr>
        <w:t xml:space="preserve">    </w:t>
      </w:r>
      <w:r>
        <w:rPr>
          <w:rFonts w:ascii="Garamond" w:hAnsi="Garamond" w:cs="Garamond"/>
          <w:u w:val="single"/>
        </w:rPr>
        <w:tab/>
        <w:t xml:space="preserve"> </w:t>
      </w:r>
      <w:r w:rsidRPr="00B631B1">
        <w:rPr>
          <w:rFonts w:ascii="Garamond" w:hAnsi="Garamond" w:cs="Garamond"/>
          <w:u w:val="single"/>
        </w:rPr>
        <w:t>2005</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 xml:space="preserve">A three-week seminar in Poland examining Catholic Social Thought and its relevance to contemporary issues.  Topics included the foundations of political and economic structures, basic human rights and their foundations, the role of religious argument in public policy, theories of government, and ethical foundations for democracy and capitalism.  The seminar was led by Professor Russell </w:t>
      </w:r>
      <w:proofErr w:type="spellStart"/>
      <w:r w:rsidRPr="00B631B1">
        <w:rPr>
          <w:rFonts w:ascii="Garamond" w:hAnsi="Garamond" w:cs="Garamond"/>
        </w:rPr>
        <w:t>Hittinger</w:t>
      </w:r>
      <w:proofErr w:type="spellEnd"/>
      <w:r w:rsidRPr="00B631B1">
        <w:rPr>
          <w:rFonts w:ascii="Garamond" w:hAnsi="Garamond" w:cs="Garamond"/>
        </w:rPr>
        <w:t xml:space="preserve">, Richard John </w:t>
      </w:r>
      <w:proofErr w:type="spellStart"/>
      <w:r w:rsidRPr="00B631B1">
        <w:rPr>
          <w:rFonts w:ascii="Garamond" w:hAnsi="Garamond" w:cs="Garamond"/>
        </w:rPr>
        <w:t>Neuhaus</w:t>
      </w:r>
      <w:proofErr w:type="spellEnd"/>
      <w:r w:rsidRPr="00B631B1">
        <w:rPr>
          <w:rFonts w:ascii="Garamond" w:hAnsi="Garamond" w:cs="Garamond"/>
        </w:rPr>
        <w:t>, Michael Novak, and George Weigel.</w:t>
      </w:r>
    </w:p>
    <w:p w:rsidR="00B631B1" w:rsidRPr="00B631B1" w:rsidRDefault="00B631B1" w:rsidP="00B631B1">
      <w:pPr>
        <w:ind w:right="720"/>
        <w:jc w:val="both"/>
        <w:rPr>
          <w:rFonts w:ascii="Garamond" w:hAnsi="Garamond" w:cs="Garamond"/>
        </w:rPr>
      </w:pPr>
    </w:p>
    <w:p w:rsidR="00B631B1" w:rsidRPr="00B631B1" w:rsidRDefault="00B631B1" w:rsidP="00B631B1">
      <w:pPr>
        <w:jc w:val="both"/>
        <w:rPr>
          <w:rFonts w:ascii="Garamond" w:hAnsi="Garamond" w:cs="Garamond"/>
          <w:u w:val="single"/>
        </w:rPr>
      </w:pPr>
      <w:r w:rsidRPr="00B631B1">
        <w:rPr>
          <w:rFonts w:ascii="Garamond" w:hAnsi="Garamond" w:cs="Garamond"/>
          <w:b/>
          <w:u w:val="single"/>
        </w:rPr>
        <w:t>Towards a Free and Virtuous Society</w:t>
      </w:r>
      <w:r w:rsidRPr="00B631B1">
        <w:rPr>
          <w:rFonts w:ascii="Garamond" w:hAnsi="Garamond" w:cs="Garamond"/>
          <w:u w:val="single"/>
        </w:rPr>
        <w:t xml:space="preserve"> </w:t>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sidRPr="00B631B1">
        <w:rPr>
          <w:rFonts w:ascii="Garamond" w:hAnsi="Garamond" w:cs="Garamond"/>
          <w:u w:val="single"/>
        </w:rPr>
        <w:tab/>
      </w:r>
      <w:r>
        <w:rPr>
          <w:rFonts w:ascii="Garamond" w:hAnsi="Garamond" w:cs="Garamond"/>
          <w:u w:val="single"/>
        </w:rPr>
        <w:t xml:space="preserve">    </w:t>
      </w:r>
      <w:r>
        <w:rPr>
          <w:rFonts w:ascii="Garamond" w:hAnsi="Garamond" w:cs="Garamond"/>
          <w:u w:val="single"/>
        </w:rPr>
        <w:tab/>
        <w:t xml:space="preserve"> </w:t>
      </w:r>
      <w:r w:rsidRPr="00B631B1">
        <w:rPr>
          <w:rFonts w:ascii="Garamond" w:hAnsi="Garamond" w:cs="Garamond"/>
          <w:u w:val="single"/>
        </w:rPr>
        <w:t>2005</w:t>
      </w:r>
    </w:p>
    <w:p w:rsidR="00B631B1" w:rsidRPr="00B631B1" w:rsidRDefault="00B631B1" w:rsidP="00B631B1">
      <w:pPr>
        <w:numPr>
          <w:ilvl w:val="0"/>
          <w:numId w:val="1"/>
        </w:numPr>
        <w:tabs>
          <w:tab w:val="num" w:pos="720"/>
        </w:tabs>
        <w:ind w:left="720" w:right="720"/>
        <w:jc w:val="both"/>
        <w:rPr>
          <w:rFonts w:ascii="Garamond" w:hAnsi="Garamond" w:cs="Garamond"/>
        </w:rPr>
      </w:pPr>
      <w:r w:rsidRPr="00B631B1">
        <w:rPr>
          <w:rFonts w:ascii="Garamond" w:hAnsi="Garamond" w:cs="Garamond"/>
        </w:rPr>
        <w:t>A week-long seminar sponsored by the Acton Institute and led by Dr. Samuel Gregg examining the economic, moral and political foundations of democratic capitalism.</w:t>
      </w:r>
    </w:p>
    <w:p w:rsidR="00B631B1" w:rsidRPr="00B631B1" w:rsidRDefault="00B631B1" w:rsidP="00B631B1">
      <w:pPr>
        <w:jc w:val="both"/>
        <w:rPr>
          <w:rFonts w:ascii="Garamond" w:hAnsi="Garamond" w:cs="Garamond"/>
        </w:rPr>
      </w:pPr>
    </w:p>
    <w:p w:rsidR="0087750A" w:rsidRDefault="0087750A" w:rsidP="0087750A">
      <w:pPr>
        <w:rPr>
          <w:rFonts w:ascii="Times New Roman" w:hAnsi="Times New Roman"/>
          <w:b/>
          <w:bCs/>
        </w:rPr>
      </w:pPr>
      <w:r>
        <w:rPr>
          <w:rFonts w:ascii="Times New Roman" w:hAnsi="Times New Roman"/>
          <w:b/>
          <w:bCs/>
        </w:rPr>
        <w:t>NOMINEE INFORMATION:</w:t>
      </w:r>
      <w:r>
        <w:rPr>
          <w:rFonts w:ascii="Times New Roman" w:hAnsi="Times New Roman"/>
          <w:b/>
          <w:bCs/>
        </w:rPr>
        <w:tab/>
      </w:r>
      <w:r>
        <w:rPr>
          <w:rFonts w:ascii="Times New Roman" w:hAnsi="Times New Roman"/>
          <w:b/>
          <w:bCs/>
        </w:rPr>
        <w:tab/>
      </w:r>
      <w:r>
        <w:rPr>
          <w:rFonts w:ascii="Times New Roman" w:hAnsi="Times New Roman"/>
          <w:b/>
          <w:bCs/>
        </w:rPr>
        <w:tab/>
        <w:t xml:space="preserve">  NOMINEE’S AREA OF EXPERTISE</w:t>
      </w:r>
    </w:p>
    <w:p w:rsidR="0087750A" w:rsidRPr="004245C4" w:rsidRDefault="0087750A" w:rsidP="0087750A">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87750A" w:rsidTr="0087750A">
        <w:tc>
          <w:tcPr>
            <w:tcW w:w="5238" w:type="dxa"/>
          </w:tcPr>
          <w:p w:rsidR="0087750A" w:rsidRDefault="0087750A" w:rsidP="0087750A">
            <w:pPr>
              <w:rPr>
                <w:rFonts w:ascii="Times New Roman" w:hAnsi="Times New Roman"/>
              </w:rPr>
            </w:pPr>
            <w:r>
              <w:rPr>
                <w:rFonts w:ascii="Times New Roman" w:hAnsi="Times New Roman"/>
              </w:rPr>
              <w:t>Name:</w:t>
            </w:r>
            <w:r w:rsidR="00287DD8">
              <w:rPr>
                <w:rFonts w:ascii="Times New Roman" w:hAnsi="Times New Roman"/>
              </w:rPr>
              <w:t xml:space="preserve"> Tracie Sharp</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sidRPr="00F856BD">
              <w:rPr>
                <w:rFonts w:ascii="Times New Roman" w:hAnsi="Times New Roman"/>
                <w:sz w:val="20"/>
                <w:highlight w:val="black"/>
              </w:rPr>
              <w:sym w:font="Symbol" w:char="F07F"/>
            </w:r>
          </w:p>
        </w:tc>
        <w:tc>
          <w:tcPr>
            <w:tcW w:w="3690" w:type="dxa"/>
          </w:tcPr>
          <w:p w:rsidR="0087750A" w:rsidRDefault="0087750A" w:rsidP="0087750A">
            <w:pPr>
              <w:rPr>
                <w:rFonts w:ascii="Times New Roman" w:hAnsi="Times New Roman"/>
              </w:rPr>
            </w:pPr>
            <w:r>
              <w:rPr>
                <w:rFonts w:ascii="Times New Roman" w:hAnsi="Times New Roman"/>
              </w:rPr>
              <w:t>Academia</w:t>
            </w:r>
          </w:p>
          <w:p w:rsidR="0087750A" w:rsidRDefault="0087750A" w:rsidP="0087750A">
            <w:pPr>
              <w:rPr>
                <w:rFonts w:ascii="Times New Roman" w:hAnsi="Times New Roman"/>
              </w:rPr>
            </w:pPr>
            <w:r>
              <w:rPr>
                <w:rFonts w:ascii="Times New Roman" w:hAnsi="Times New Roman"/>
              </w:rPr>
              <w:t>Civic Renewal &amp; Responsibility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Title:</w:t>
            </w:r>
            <w:r w:rsidR="009A77DB">
              <w:rPr>
                <w:rFonts w:ascii="Times New Roman" w:hAnsi="Times New Roman"/>
              </w:rPr>
              <w:t xml:space="preserve"> President</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Civil Rights &amp; Society</w:t>
            </w:r>
          </w:p>
          <w:p w:rsidR="0087750A" w:rsidRDefault="0087750A" w:rsidP="0087750A">
            <w:pPr>
              <w:rPr>
                <w:rFonts w:ascii="Times New Roman" w:hAnsi="Times New Roman"/>
              </w:rPr>
            </w:pPr>
            <w:r>
              <w:rPr>
                <w:rFonts w:ascii="Times New Roman" w:hAnsi="Times New Roman"/>
              </w:rPr>
              <w:t>Conservative Thought</w:t>
            </w:r>
          </w:p>
        </w:tc>
      </w:tr>
      <w:tr w:rsidR="0087750A" w:rsidTr="0087750A">
        <w:tc>
          <w:tcPr>
            <w:tcW w:w="5238" w:type="dxa"/>
          </w:tcPr>
          <w:p w:rsidR="0087750A" w:rsidRDefault="0087750A" w:rsidP="009A77DB">
            <w:pPr>
              <w:rPr>
                <w:rFonts w:ascii="Times New Roman" w:hAnsi="Times New Roman"/>
              </w:rPr>
            </w:pPr>
            <w:r>
              <w:rPr>
                <w:rFonts w:ascii="Times New Roman" w:hAnsi="Times New Roman"/>
              </w:rPr>
              <w:t>Department:</w:t>
            </w:r>
            <w:r w:rsidR="009A77DB">
              <w:rPr>
                <w:rFonts w:ascii="Times New Roman" w:hAnsi="Times New Roman"/>
              </w:rPr>
              <w:t xml:space="preserve"> </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Culture</w:t>
            </w:r>
          </w:p>
          <w:p w:rsidR="0087750A" w:rsidRDefault="0087750A" w:rsidP="0087750A">
            <w:pPr>
              <w:rPr>
                <w:rFonts w:ascii="Times New Roman" w:hAnsi="Times New Roman"/>
              </w:rPr>
            </w:pPr>
            <w:r>
              <w:rPr>
                <w:rFonts w:ascii="Times New Roman" w:hAnsi="Times New Roman"/>
              </w:rPr>
              <w:t xml:space="preserve">Defense &amp; National Security </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Organization:</w:t>
            </w:r>
            <w:r w:rsidR="009A77DB">
              <w:rPr>
                <w:rFonts w:ascii="Times New Roman" w:hAnsi="Times New Roman"/>
              </w:rPr>
              <w:t xml:space="preserve"> State Policy Network</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Economics</w:t>
            </w:r>
          </w:p>
          <w:p w:rsidR="0087750A" w:rsidRDefault="0087750A" w:rsidP="0087750A">
            <w:pPr>
              <w:rPr>
                <w:rFonts w:ascii="Times New Roman" w:hAnsi="Times New Roman"/>
              </w:rPr>
            </w:pPr>
            <w:r>
              <w:rPr>
                <w:rFonts w:ascii="Times New Roman" w:hAnsi="Times New Roman"/>
              </w:rPr>
              <w:t>Education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Address:</w:t>
            </w:r>
            <w:r w:rsidR="009A77DB">
              <w:rPr>
                <w:rFonts w:ascii="Times New Roman" w:hAnsi="Times New Roman"/>
              </w:rPr>
              <w:t xml:space="preserve"> 1655 North Fort Myer Drive, Suite 360</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Family Values</w:t>
            </w:r>
          </w:p>
          <w:p w:rsidR="0087750A" w:rsidRDefault="0087750A" w:rsidP="0087750A">
            <w:pPr>
              <w:rPr>
                <w:rFonts w:ascii="Times New Roman" w:hAnsi="Times New Roman"/>
              </w:rPr>
            </w:pPr>
            <w:r>
              <w:rPr>
                <w:rFonts w:ascii="Times New Roman" w:hAnsi="Times New Roman"/>
              </w:rPr>
              <w:t>Foreign Affairs</w:t>
            </w:r>
          </w:p>
        </w:tc>
      </w:tr>
      <w:tr w:rsidR="0087750A" w:rsidTr="0087750A">
        <w:tc>
          <w:tcPr>
            <w:tcW w:w="5238" w:type="dxa"/>
          </w:tcPr>
          <w:p w:rsidR="0087750A" w:rsidRDefault="009A77DB" w:rsidP="0087750A">
            <w:pPr>
              <w:rPr>
                <w:rFonts w:ascii="Times New Roman" w:hAnsi="Times New Roman"/>
              </w:rPr>
            </w:pPr>
            <w:r>
              <w:rPr>
                <w:rFonts w:ascii="Times New Roman" w:hAnsi="Times New Roman"/>
              </w:rPr>
              <w:t>City, State, Zip: Arlington, Virginia 22209</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Human Rights</w:t>
            </w:r>
          </w:p>
          <w:p w:rsidR="0087750A" w:rsidRDefault="0087750A" w:rsidP="0087750A">
            <w:pPr>
              <w:rPr>
                <w:rFonts w:ascii="Times New Roman" w:hAnsi="Times New Roman"/>
              </w:rPr>
            </w:pPr>
            <w:r>
              <w:rPr>
                <w:rFonts w:ascii="Times New Roman" w:hAnsi="Times New Roman"/>
              </w:rPr>
              <w:t>Journalism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Phone:</w:t>
            </w:r>
            <w:r w:rsidR="009A77DB">
              <w:rPr>
                <w:rFonts w:ascii="Times New Roman" w:hAnsi="Times New Roman"/>
              </w:rPr>
              <w:t xml:space="preserve"> 703-352-4910</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Law</w:t>
            </w:r>
          </w:p>
          <w:p w:rsidR="0087750A" w:rsidRDefault="0087750A" w:rsidP="0087750A">
            <w:pPr>
              <w:rPr>
                <w:rFonts w:ascii="Times New Roman" w:hAnsi="Times New Roman"/>
              </w:rPr>
            </w:pPr>
            <w:r>
              <w:rPr>
                <w:rFonts w:ascii="Times New Roman" w:hAnsi="Times New Roman"/>
              </w:rPr>
              <w:t>Philanthropy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Pr="002E61FE" w:rsidRDefault="0087750A" w:rsidP="0087750A">
            <w:pPr>
              <w:rPr>
                <w:rFonts w:ascii="Times New Roman" w:hAnsi="Times New Roman"/>
                <w:sz w:val="20"/>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Religion &amp; Society</w:t>
            </w:r>
          </w:p>
          <w:p w:rsidR="0087750A" w:rsidRDefault="0087750A" w:rsidP="0087750A">
            <w:pPr>
              <w:rPr>
                <w:rFonts w:ascii="Times New Roman" w:hAnsi="Times New Roman"/>
              </w:rPr>
            </w:pPr>
            <w:r>
              <w:rPr>
                <w:rFonts w:ascii="Times New Roman" w:hAnsi="Times New Roman"/>
              </w:rPr>
              <w:t>Social Security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E-mail:</w:t>
            </w:r>
            <w:r w:rsidR="009A77DB">
              <w:rPr>
                <w:rFonts w:ascii="Times New Roman" w:hAnsi="Times New Roman"/>
              </w:rPr>
              <w:t xml:space="preserve"> </w:t>
            </w:r>
            <w:hyperlink r:id="rId20" w:history="1">
              <w:r w:rsidR="009A77DB" w:rsidRPr="009E6CAB">
                <w:rPr>
                  <w:rStyle w:val="Hyperlink"/>
                  <w:rFonts w:ascii="Times New Roman" w:hAnsi="Times New Roman"/>
                </w:rPr>
                <w:t>tracie@spn.org</w:t>
              </w:r>
            </w:hyperlink>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Tax Reform</w:t>
            </w:r>
          </w:p>
          <w:p w:rsidR="0087750A" w:rsidRDefault="0087750A" w:rsidP="0087750A">
            <w:pPr>
              <w:rPr>
                <w:rFonts w:ascii="Times New Roman" w:hAnsi="Times New Roman"/>
              </w:rPr>
            </w:pPr>
            <w:r>
              <w:rPr>
                <w:rFonts w:ascii="Times New Roman" w:hAnsi="Times New Roman"/>
              </w:rPr>
              <w:t>Welfare Reform</w:t>
            </w:r>
          </w:p>
        </w:tc>
      </w:tr>
    </w:tbl>
    <w:p w:rsidR="0087750A" w:rsidRDefault="0087750A" w:rsidP="0087750A">
      <w:pPr>
        <w:rPr>
          <w:rFonts w:ascii="Times New Roman" w:hAnsi="Times New Roman"/>
        </w:rPr>
      </w:pPr>
    </w:p>
    <w:p w:rsidR="0087750A" w:rsidRDefault="0087750A" w:rsidP="0087750A">
      <w:pPr>
        <w:rPr>
          <w:rFonts w:ascii="Times New Roman" w:hAnsi="Times New Roman"/>
          <w:b/>
          <w:bCs/>
        </w:rPr>
      </w:pPr>
    </w:p>
    <w:p w:rsidR="0087750A" w:rsidRDefault="0087750A" w:rsidP="0087750A">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87750A" w:rsidRDefault="0087750A" w:rsidP="0087750A">
      <w:pPr>
        <w:rPr>
          <w:rFonts w:ascii="Times New Roman" w:hAnsi="Times New Roman"/>
        </w:rPr>
      </w:pPr>
    </w:p>
    <w:p w:rsidR="0087750A" w:rsidRDefault="0087750A" w:rsidP="0087750A">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87750A" w:rsidRDefault="0087750A" w:rsidP="0087750A">
      <w:pPr>
        <w:rPr>
          <w:rFonts w:ascii="Times New Roman" w:hAnsi="Times New Roman"/>
        </w:rPr>
      </w:pPr>
    </w:p>
    <w:tbl>
      <w:tblPr>
        <w:tblW w:w="0" w:type="auto"/>
        <w:tblLook w:val="0000" w:firstRow="0" w:lastRow="0" w:firstColumn="0" w:lastColumn="0" w:noHBand="0" w:noVBand="0"/>
      </w:tblPr>
      <w:tblGrid>
        <w:gridCol w:w="4810"/>
        <w:gridCol w:w="4766"/>
      </w:tblGrid>
      <w:tr w:rsidR="0087750A" w:rsidTr="0087750A">
        <w:tc>
          <w:tcPr>
            <w:tcW w:w="4810" w:type="dxa"/>
          </w:tcPr>
          <w:p w:rsidR="0087750A" w:rsidRDefault="0087750A" w:rsidP="0087750A">
            <w:pPr>
              <w:rPr>
                <w:rFonts w:ascii="Times New Roman" w:hAnsi="Times New Roman"/>
              </w:rPr>
            </w:pPr>
            <w:r>
              <w:rPr>
                <w:rFonts w:ascii="Times New Roman" w:hAnsi="Times New Roman"/>
              </w:rPr>
              <w:t>Name:</w:t>
            </w:r>
            <w:r w:rsidR="00F856BD">
              <w:rPr>
                <w:rFonts w:ascii="Times New Roman" w:hAnsi="Times New Roman"/>
              </w:rPr>
              <w:t xml:space="preserve"> </w:t>
            </w:r>
            <w:r w:rsidR="00F856BD" w:rsidRPr="00F856BD">
              <w:rPr>
                <w:rFonts w:ascii="Times New Roman" w:hAnsi="Times New Roman"/>
              </w:rPr>
              <w:t xml:space="preserve">Adam </w:t>
            </w:r>
            <w:proofErr w:type="spellStart"/>
            <w:r w:rsidR="00F856BD" w:rsidRPr="00F856BD">
              <w:rPr>
                <w:rFonts w:ascii="Times New Roman" w:hAnsi="Times New Roman"/>
              </w:rPr>
              <w:t>Meyerson</w:t>
            </w:r>
            <w:proofErr w:type="spellEnd"/>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Name:</w:t>
            </w:r>
            <w:r w:rsidR="00F856BD">
              <w:rPr>
                <w:rFonts w:ascii="Times New Roman" w:hAnsi="Times New Roman"/>
              </w:rPr>
              <w:t xml:space="preserve"> Whitney Ball</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Title:</w:t>
            </w:r>
            <w:r w:rsidR="00F856BD">
              <w:rPr>
                <w:rFonts w:ascii="Times New Roman" w:hAnsi="Times New Roman"/>
              </w:rPr>
              <w:t xml:space="preserve"> President</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Title:</w:t>
            </w:r>
            <w:r w:rsidR="00F856BD">
              <w:rPr>
                <w:rFonts w:ascii="Times New Roman" w:hAnsi="Times New Roman"/>
              </w:rPr>
              <w:t xml:space="preserve"> President and Chief Executive Officer</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 xml:space="preserve">Organization: </w:t>
            </w:r>
            <w:r w:rsidR="00F856BD">
              <w:rPr>
                <w:rFonts w:ascii="Times New Roman" w:hAnsi="Times New Roman"/>
              </w:rPr>
              <w:t>The Philanthropy Roundtable</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Organization:</w:t>
            </w:r>
            <w:r w:rsidR="00F856BD">
              <w:rPr>
                <w:rFonts w:ascii="Times New Roman" w:hAnsi="Times New Roman"/>
              </w:rPr>
              <w:t xml:space="preserve"> </w:t>
            </w:r>
            <w:proofErr w:type="spellStart"/>
            <w:r w:rsidR="00F856BD">
              <w:rPr>
                <w:rFonts w:ascii="Times New Roman" w:hAnsi="Times New Roman"/>
              </w:rPr>
              <w:t>DonorsTrust</w:t>
            </w:r>
            <w:proofErr w:type="spellEnd"/>
          </w:p>
        </w:tc>
      </w:tr>
      <w:tr w:rsidR="0087750A" w:rsidTr="0087750A">
        <w:tc>
          <w:tcPr>
            <w:tcW w:w="4810" w:type="dxa"/>
          </w:tcPr>
          <w:p w:rsidR="0087750A" w:rsidRDefault="0087750A" w:rsidP="0087750A">
            <w:pPr>
              <w:rPr>
                <w:rFonts w:ascii="Times New Roman" w:hAnsi="Times New Roman"/>
              </w:rPr>
            </w:pPr>
            <w:r>
              <w:rPr>
                <w:rFonts w:ascii="Times New Roman" w:hAnsi="Times New Roman"/>
              </w:rPr>
              <w:t xml:space="preserve">Address: </w:t>
            </w:r>
            <w:r w:rsidR="00F856BD">
              <w:rPr>
                <w:rFonts w:ascii="Times New Roman" w:hAnsi="Times New Roman"/>
              </w:rPr>
              <w:t>1730 M Street, NW, Suite 601</w:t>
            </w:r>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Address:</w:t>
            </w:r>
            <w:r w:rsidR="00F856BD">
              <w:rPr>
                <w:rFonts w:ascii="Times New Roman" w:hAnsi="Times New Roman"/>
              </w:rPr>
              <w:t xml:space="preserve"> 109 North Henry Street</w:t>
            </w:r>
          </w:p>
        </w:tc>
      </w:tr>
      <w:tr w:rsidR="0087750A" w:rsidTr="0087750A">
        <w:tc>
          <w:tcPr>
            <w:tcW w:w="4810" w:type="dxa"/>
          </w:tcPr>
          <w:p w:rsidR="0087750A" w:rsidRDefault="0087750A" w:rsidP="0087750A">
            <w:pPr>
              <w:rPr>
                <w:rFonts w:ascii="Times New Roman" w:hAnsi="Times New Roman"/>
              </w:rPr>
            </w:pPr>
            <w:r>
              <w:rPr>
                <w:rFonts w:ascii="Times New Roman" w:hAnsi="Times New Roman"/>
              </w:rPr>
              <w:t>City, State, Zip:</w:t>
            </w:r>
            <w:r w:rsidR="00F856BD">
              <w:rPr>
                <w:rFonts w:ascii="Times New Roman" w:hAnsi="Times New Roman"/>
              </w:rPr>
              <w:t xml:space="preserve"> Washington, DC 20036</w:t>
            </w:r>
          </w:p>
        </w:tc>
        <w:tc>
          <w:tcPr>
            <w:tcW w:w="4766" w:type="dxa"/>
          </w:tcPr>
          <w:p w:rsidR="0087750A" w:rsidRDefault="0087750A" w:rsidP="0087750A">
            <w:pPr>
              <w:rPr>
                <w:rFonts w:ascii="Times New Roman" w:hAnsi="Times New Roman"/>
              </w:rPr>
            </w:pPr>
            <w:r>
              <w:rPr>
                <w:rFonts w:ascii="Times New Roman" w:hAnsi="Times New Roman"/>
              </w:rPr>
              <w:t>City, State, Zip</w:t>
            </w:r>
            <w:r w:rsidR="00F856BD">
              <w:rPr>
                <w:rFonts w:ascii="Times New Roman" w:hAnsi="Times New Roman"/>
              </w:rPr>
              <w:t>: Alexandria, VA 22314</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Phone:</w:t>
            </w:r>
            <w:r w:rsidR="00F856BD">
              <w:rPr>
                <w:rFonts w:ascii="Times New Roman" w:hAnsi="Times New Roman"/>
              </w:rPr>
              <w:t xml:space="preserve"> 202-822-8333</w:t>
            </w:r>
          </w:p>
        </w:tc>
        <w:tc>
          <w:tcPr>
            <w:tcW w:w="4766" w:type="dxa"/>
          </w:tcPr>
          <w:p w:rsidR="0087750A" w:rsidRDefault="0087750A" w:rsidP="0087750A">
            <w:pPr>
              <w:rPr>
                <w:rFonts w:ascii="Times New Roman" w:hAnsi="Times New Roman"/>
              </w:rPr>
            </w:pPr>
            <w:r>
              <w:rPr>
                <w:rFonts w:ascii="Times New Roman" w:hAnsi="Times New Roman"/>
              </w:rPr>
              <w:t>Phone:</w:t>
            </w:r>
            <w:r w:rsidR="00F856BD">
              <w:rPr>
                <w:rFonts w:ascii="Times New Roman" w:hAnsi="Times New Roman"/>
              </w:rPr>
              <w:t xml:space="preserve"> 703-535-3563</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rPr>
            </w:pPr>
            <w:r>
              <w:rPr>
                <w:rFonts w:ascii="Times New Roman" w:hAnsi="Times New Roman"/>
              </w:rPr>
              <w:t>Facsimile:</w:t>
            </w:r>
            <w:r w:rsidR="00F856BD">
              <w:rPr>
                <w:rFonts w:ascii="Times New Roman" w:hAnsi="Times New Roman"/>
              </w:rPr>
              <w:t xml:space="preserve"> </w:t>
            </w:r>
          </w:p>
        </w:tc>
        <w:tc>
          <w:tcPr>
            <w:tcW w:w="4766"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r>
      <w:tr w:rsidR="0087750A" w:rsidTr="0087750A">
        <w:tc>
          <w:tcPr>
            <w:tcW w:w="4810" w:type="dxa"/>
          </w:tcPr>
          <w:p w:rsidR="0087750A" w:rsidRDefault="0087750A" w:rsidP="0087750A">
            <w:pPr>
              <w:rPr>
                <w:rFonts w:ascii="Times New Roman" w:hAnsi="Times New Roman"/>
                <w:sz w:val="22"/>
              </w:rPr>
            </w:pPr>
            <w:r>
              <w:rPr>
                <w:rFonts w:ascii="Times New Roman" w:hAnsi="Times New Roman"/>
              </w:rPr>
              <w:t>E-mail:</w:t>
            </w:r>
            <w:r w:rsidR="00F856BD">
              <w:rPr>
                <w:rFonts w:ascii="Times New Roman" w:hAnsi="Times New Roman"/>
              </w:rPr>
              <w:t xml:space="preserve"> </w:t>
            </w:r>
            <w:hyperlink r:id="rId21" w:history="1">
              <w:r w:rsidR="00F856BD" w:rsidRPr="009E6CAB">
                <w:rPr>
                  <w:rStyle w:val="Hyperlink"/>
                  <w:rFonts w:ascii="Times New Roman" w:hAnsi="Times New Roman"/>
                  <w:sz w:val="22"/>
                </w:rPr>
                <w:t>ameyerson@philanthropyroundtable.org</w:t>
              </w:r>
            </w:hyperlink>
          </w:p>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r>
              <w:rPr>
                <w:rFonts w:ascii="Times New Roman" w:hAnsi="Times New Roman"/>
              </w:rPr>
              <w:t>E-mail:</w:t>
            </w:r>
            <w:r w:rsidR="00F856BD">
              <w:rPr>
                <w:rFonts w:ascii="Times New Roman" w:hAnsi="Times New Roman"/>
              </w:rPr>
              <w:t xml:space="preserve"> </w:t>
            </w:r>
            <w:hyperlink r:id="rId22" w:history="1">
              <w:r w:rsidR="00F856BD" w:rsidRPr="009E6CAB">
                <w:rPr>
                  <w:rStyle w:val="Hyperlink"/>
                  <w:rFonts w:ascii="Times New Roman" w:hAnsi="Times New Roman"/>
                </w:rPr>
                <w:t>wball@donorstrust.org</w:t>
              </w:r>
            </w:hyperlink>
          </w:p>
        </w:tc>
      </w:tr>
      <w:tr w:rsidR="0087750A" w:rsidTr="0087750A">
        <w:tc>
          <w:tcPr>
            <w:tcW w:w="4810" w:type="dxa"/>
          </w:tcPr>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p>
        </w:tc>
      </w:tr>
    </w:tbl>
    <w:p w:rsidR="0087750A" w:rsidRDefault="0087750A" w:rsidP="0087750A"/>
    <w:p w:rsidR="0087750A" w:rsidRDefault="0087750A" w:rsidP="0087750A">
      <w:pPr>
        <w:pStyle w:val="BodyText2"/>
        <w:rPr>
          <w:b/>
          <w:bCs/>
        </w:rPr>
      </w:pPr>
    </w:p>
    <w:p w:rsidR="00B631B1" w:rsidRPr="00B631B1" w:rsidRDefault="00B631B1" w:rsidP="00B631B1">
      <w:pPr>
        <w:shd w:val="clear" w:color="auto" w:fill="FFFFFF"/>
        <w:outlineLvl w:val="3"/>
        <w:rPr>
          <w:rFonts w:ascii="Times New Roman" w:hAnsi="Times New Roman"/>
          <w:color w:val="000000"/>
          <w:sz w:val="36"/>
        </w:rPr>
      </w:pPr>
      <w:r w:rsidRPr="00B631B1">
        <w:rPr>
          <w:rFonts w:ascii="Times New Roman" w:hAnsi="Times New Roman"/>
          <w:color w:val="000000"/>
          <w:sz w:val="36"/>
        </w:rPr>
        <w:t>Tracie Sharp</w:t>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noProof/>
          <w:color w:val="333333"/>
        </w:rPr>
        <w:drawing>
          <wp:inline distT="0" distB="0" distL="0" distR="0" wp14:anchorId="35ED2E10" wp14:editId="670CFC18">
            <wp:extent cx="1435100" cy="2146300"/>
            <wp:effectExtent l="0" t="0" r="0" b="6350"/>
            <wp:docPr id="2" name="Picture 2" descr="http://www.spn.org/imgLib/20131108_Tracie240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n.org/imgLib/20131108_Tracie240x36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5100" cy="2146300"/>
                    </a:xfrm>
                    <a:prstGeom prst="rect">
                      <a:avLst/>
                    </a:prstGeom>
                    <a:noFill/>
                    <a:ln>
                      <a:noFill/>
                    </a:ln>
                  </pic:spPr>
                </pic:pic>
              </a:graphicData>
            </a:graphic>
          </wp:inline>
        </w:drawing>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color w:val="333333"/>
        </w:rPr>
        <w:t>Tracie Sharp is president of State Policy Network, the capacity building service organization of free market, state-focused public policy think tanks. SPN has over 130 members, including 59 state think tanks representing all 50 states. Ms. Sharp has been an active leader in the state-focused think tank movement since 1988, serving on the SPN board of directors since its founding in 1992 and hired as president in August 1999.</w:t>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color w:val="333333"/>
        </w:rPr>
        <w:t>Ms. Sharp is a trustee to the Roe Foundation of Greenville, S.C. She also serves as trustee to the Special Hope Foundation, a family foundation supporting innovative projects to assist the causes of the physically, emotionally, and developmentally disabled.</w:t>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color w:val="333333"/>
        </w:rPr>
        <w:t>Prior to assuming leadership of State Policy Network, Ms. Sharp was executive director and one of the founders of Cascade Policy Institute, Oregon's state-focused, market-oriented think tank. During her tenure (1991-1999), Cascade became the leading free market voice in the state, thriving on nationally-recognized public policy research, most notably in the areas of k-12 education reform and social security privatization.</w:t>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color w:val="333333"/>
        </w:rPr>
        <w:t>In 1993, Ms. Sharp founded HOPE-Oregon, serving as its first president and on the board of directors until 1999. HOPE-Oregon is a Portland, OR-based private volunteer effort to provide health care education services to low-income families.</w:t>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color w:val="333333"/>
        </w:rPr>
        <w:t>Previously, Ms. Sharp worked with Washington State radio commentator and political pundit John Carlson, serving as director of programs at the Washington Institute for Policy Studies in Seattle. During that time she was also active in the Puget Sound Big Brother/Big Sister program.</w:t>
      </w:r>
    </w:p>
    <w:p w:rsidR="00B631B1" w:rsidRPr="00B631B1" w:rsidRDefault="00B631B1" w:rsidP="00B631B1">
      <w:pPr>
        <w:shd w:val="clear" w:color="auto" w:fill="FFFFFF"/>
        <w:spacing w:before="100" w:beforeAutospacing="1" w:after="100" w:afterAutospacing="1" w:line="288" w:lineRule="atLeast"/>
        <w:rPr>
          <w:rFonts w:ascii="Times New Roman" w:hAnsi="Times New Roman"/>
          <w:color w:val="333333"/>
        </w:rPr>
      </w:pPr>
      <w:r w:rsidRPr="00B631B1">
        <w:rPr>
          <w:rFonts w:ascii="Times New Roman" w:hAnsi="Times New Roman"/>
          <w:color w:val="333333"/>
        </w:rPr>
        <w:t>Ms. Sharp is a graduate of the University of Washington.</w:t>
      </w:r>
    </w:p>
    <w:p w:rsidR="00B631B1" w:rsidRPr="00B631B1" w:rsidRDefault="00B631B1" w:rsidP="00B631B1">
      <w:pPr>
        <w:shd w:val="clear" w:color="auto" w:fill="FFFFFF"/>
        <w:spacing w:before="100" w:beforeAutospacing="1" w:after="100" w:afterAutospacing="1" w:line="288" w:lineRule="atLeast"/>
        <w:rPr>
          <w:rFonts w:ascii="Calibri" w:hAnsi="Calibri"/>
          <w:color w:val="333333"/>
        </w:rPr>
      </w:pPr>
    </w:p>
    <w:p w:rsidR="00B631B1" w:rsidRPr="00B631B1" w:rsidRDefault="00B631B1" w:rsidP="0087750A">
      <w:pPr>
        <w:pStyle w:val="BodyText2"/>
        <w:rPr>
          <w:b/>
          <w:bCs/>
          <w:sz w:val="24"/>
        </w:rPr>
      </w:pPr>
    </w:p>
    <w:p w:rsidR="00B631B1" w:rsidRPr="00B631B1" w:rsidRDefault="00B631B1" w:rsidP="0087750A">
      <w:pPr>
        <w:pStyle w:val="BodyText2"/>
        <w:rPr>
          <w:b/>
          <w:bCs/>
          <w:sz w:val="24"/>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Pr="0005155D" w:rsidRDefault="00B631B1" w:rsidP="00B631B1">
      <w:pPr>
        <w:rPr>
          <w:rFonts w:ascii="Times New Roman" w:eastAsia="Calibri" w:hAnsi="Times New Roman"/>
        </w:rPr>
      </w:pPr>
      <w:r w:rsidRPr="0005155D">
        <w:rPr>
          <w:rFonts w:ascii="Times New Roman" w:eastAsia="Calibri" w:hAnsi="Times New Roman"/>
          <w:b/>
        </w:rPr>
        <w:t>2015 Bradley Prize Nomination</w:t>
      </w:r>
      <w:r w:rsidRPr="0005155D">
        <w:rPr>
          <w:rFonts w:ascii="Times New Roman" w:eastAsia="Calibri" w:hAnsi="Times New Roman"/>
        </w:rPr>
        <w:t xml:space="preserve"> </w:t>
      </w:r>
      <w:r w:rsidRPr="0005155D">
        <w:rPr>
          <w:rFonts w:ascii="Times New Roman" w:eastAsia="Calibri" w:hAnsi="Times New Roman"/>
          <w:b/>
        </w:rPr>
        <w:t>for</w:t>
      </w:r>
      <w:r w:rsidRPr="0005155D">
        <w:rPr>
          <w:rFonts w:ascii="Times New Roman" w:eastAsia="Calibri" w:hAnsi="Times New Roman"/>
        </w:rPr>
        <w:t>:</w:t>
      </w:r>
    </w:p>
    <w:p w:rsidR="00B631B1" w:rsidRPr="0005155D" w:rsidRDefault="00B631B1" w:rsidP="00B631B1">
      <w:pPr>
        <w:rPr>
          <w:rFonts w:ascii="Times New Roman" w:eastAsia="Calibri" w:hAnsi="Times New Roman"/>
        </w:rPr>
      </w:pPr>
      <w:r w:rsidRPr="0005155D">
        <w:rPr>
          <w:rFonts w:ascii="Times New Roman" w:eastAsia="Calibri" w:hAnsi="Times New Roman"/>
        </w:rPr>
        <w:t>Tracie Sharp</w:t>
      </w:r>
    </w:p>
    <w:p w:rsidR="00B631B1" w:rsidRPr="0005155D" w:rsidRDefault="00B631B1" w:rsidP="00B631B1">
      <w:pPr>
        <w:rPr>
          <w:rFonts w:ascii="Times New Roman" w:eastAsia="Calibri" w:hAnsi="Times New Roman"/>
        </w:rPr>
      </w:pPr>
      <w:r w:rsidRPr="0005155D">
        <w:rPr>
          <w:rFonts w:ascii="Times New Roman" w:eastAsia="Calibri" w:hAnsi="Times New Roman"/>
        </w:rPr>
        <w:t>President, State Policy Network</w:t>
      </w:r>
    </w:p>
    <w:p w:rsidR="00B631B1" w:rsidRPr="0005155D" w:rsidRDefault="00B631B1" w:rsidP="00B631B1">
      <w:pPr>
        <w:rPr>
          <w:rFonts w:ascii="Times New Roman" w:eastAsia="Calibri" w:hAnsi="Times New Roman"/>
        </w:rPr>
      </w:pPr>
    </w:p>
    <w:p w:rsidR="00B631B1" w:rsidRPr="0005155D" w:rsidRDefault="00B631B1" w:rsidP="00B631B1">
      <w:pPr>
        <w:rPr>
          <w:rFonts w:ascii="Times New Roman" w:eastAsia="Calibri" w:hAnsi="Times New Roman"/>
          <w:b/>
        </w:rPr>
      </w:pPr>
      <w:r w:rsidRPr="0005155D">
        <w:rPr>
          <w:rFonts w:ascii="Times New Roman" w:eastAsia="Calibri" w:hAnsi="Times New Roman"/>
          <w:b/>
        </w:rPr>
        <w:t xml:space="preserve">Submitted by: </w:t>
      </w:r>
    </w:p>
    <w:p w:rsidR="00B631B1" w:rsidRPr="0005155D" w:rsidRDefault="00B631B1" w:rsidP="00B631B1">
      <w:pPr>
        <w:rPr>
          <w:rFonts w:ascii="Times New Roman" w:eastAsia="Calibri" w:hAnsi="Times New Roman"/>
        </w:rPr>
      </w:pPr>
      <w:r w:rsidRPr="0005155D">
        <w:rPr>
          <w:rFonts w:ascii="Times New Roman" w:eastAsia="Calibri" w:hAnsi="Times New Roman"/>
        </w:rPr>
        <w:t xml:space="preserve">Jim DeMint </w:t>
      </w:r>
    </w:p>
    <w:p w:rsidR="00B631B1" w:rsidRPr="0005155D" w:rsidRDefault="00B631B1" w:rsidP="00B631B1">
      <w:pPr>
        <w:rPr>
          <w:rFonts w:ascii="Times New Roman" w:eastAsia="Calibri" w:hAnsi="Times New Roman"/>
        </w:rPr>
      </w:pPr>
      <w:r w:rsidRPr="0005155D">
        <w:rPr>
          <w:rFonts w:ascii="Times New Roman" w:eastAsia="Calibri" w:hAnsi="Times New Roman"/>
        </w:rPr>
        <w:t xml:space="preserve">President,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B631B1" w:rsidRPr="0005155D" w:rsidRDefault="00B631B1" w:rsidP="00B631B1">
      <w:pPr>
        <w:spacing w:after="200"/>
        <w:rPr>
          <w:rFonts w:ascii="Times New Roman" w:eastAsia="Calibri" w:hAnsi="Times New Roman"/>
        </w:rPr>
      </w:pPr>
    </w:p>
    <w:p w:rsidR="00B631B1" w:rsidRPr="0005155D" w:rsidRDefault="00B631B1" w:rsidP="00B631B1">
      <w:pPr>
        <w:spacing w:after="200"/>
        <w:rPr>
          <w:rFonts w:ascii="Times New Roman" w:eastAsia="Calibri" w:hAnsi="Times New Roman"/>
        </w:rPr>
      </w:pPr>
      <w:r w:rsidRPr="0005155D">
        <w:rPr>
          <w:rFonts w:ascii="Times New Roman" w:eastAsia="Calibri" w:hAnsi="Times New Roman"/>
        </w:rPr>
        <w:t xml:space="preserve">As the frustration with government grows, so does the demand for change -- and not just in Washington.  The states have provided inspiring leadership, effective policy solutions, and a competitive environment of federalism in action. This hopeful turn of events is the work of the state-based think tanks that have been nurtured, mentored, and encouraged along the way by one of the movement’s most entrepreneurial leaders, Tracie Sharp, and most powerful forces in the conservative movement, State Policy Network (SPN) </w:t>
      </w:r>
    </w:p>
    <w:p w:rsidR="00B631B1" w:rsidRPr="0005155D" w:rsidRDefault="00B631B1" w:rsidP="00B631B1">
      <w:pPr>
        <w:spacing w:after="200"/>
        <w:rPr>
          <w:rFonts w:ascii="Times New Roman" w:eastAsia="Calibri" w:hAnsi="Times New Roman"/>
          <w:color w:val="333333"/>
        </w:rPr>
      </w:pPr>
      <w:r w:rsidRPr="0005155D">
        <w:rPr>
          <w:rFonts w:ascii="Times New Roman" w:eastAsia="Calibri" w:hAnsi="Times New Roman"/>
        </w:rPr>
        <w:t xml:space="preserve">As soon as she joined SPN as its President in 2000, Tracie focused on building a 50-state powerhouse network of think tanks committed to </w:t>
      </w:r>
      <w:r w:rsidRPr="0005155D">
        <w:rPr>
          <w:rFonts w:ascii="Times New Roman" w:eastAsia="Calibri" w:hAnsi="Times New Roman"/>
          <w:color w:val="333333"/>
        </w:rPr>
        <w:t xml:space="preserve">preserving and strengthening a free society. Because of her own experience in founding two think tanks, Tracie’s approach has always been principled and practical.  With each political turn and development on the Left she has helped build capacities in the states to educate, investigate, litigate, and win. </w:t>
      </w:r>
    </w:p>
    <w:p w:rsidR="00B631B1" w:rsidRPr="0005155D" w:rsidRDefault="00B631B1" w:rsidP="00B631B1">
      <w:pPr>
        <w:spacing w:after="200"/>
        <w:rPr>
          <w:rFonts w:ascii="Times New Roman" w:eastAsia="Calibri" w:hAnsi="Times New Roman"/>
        </w:rPr>
      </w:pPr>
      <w:r w:rsidRPr="0005155D">
        <w:rPr>
          <w:rFonts w:ascii="Times New Roman" w:eastAsia="Calibri" w:hAnsi="Times New Roman"/>
          <w:color w:val="333333"/>
        </w:rPr>
        <w:t xml:space="preserve">The opportunities provided by SPN to their 65 member think tanks to collaborate across the conservative movement is invaluable. They understand how much is at stake – and how their victories have had a national impact. And the Left does too. As SNP’s victories have mounted, the Left’s rhetoric has become more heated.  And as the stakes have grown higher, their tactics have become more desperate: Media smears, threats of government action, and now the creation of their own statewide network. They have tried to roll back the expansion of school choice and labor freedom, the growth economic liberty and strengthening of rule of law, but the SPN network under Tracie’s leadership continues to stand strong. </w:t>
      </w: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Pr="0005155D" w:rsidRDefault="00B631B1" w:rsidP="00B631B1">
      <w:pPr>
        <w:rPr>
          <w:rFonts w:ascii="Times New Roman" w:hAnsi="Times New Roman"/>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B631B1" w:rsidRDefault="00B631B1" w:rsidP="0087750A">
      <w:pPr>
        <w:pStyle w:val="BodyText2"/>
        <w:rPr>
          <w:b/>
          <w:bCs/>
        </w:rPr>
      </w:pPr>
    </w:p>
    <w:p w:rsidR="0087750A" w:rsidRDefault="0087750A" w:rsidP="0087750A">
      <w:pPr>
        <w:rPr>
          <w:rFonts w:ascii="Times New Roman" w:hAnsi="Times New Roman"/>
          <w:b/>
          <w:bCs/>
        </w:rPr>
      </w:pPr>
      <w:r>
        <w:rPr>
          <w:rFonts w:ascii="Times New Roman" w:hAnsi="Times New Roman"/>
          <w:b/>
          <w:bCs/>
        </w:rPr>
        <w:t>NOMINEE INFORMATION:</w:t>
      </w:r>
      <w:r>
        <w:rPr>
          <w:rFonts w:ascii="Times New Roman" w:hAnsi="Times New Roman"/>
          <w:b/>
          <w:bCs/>
        </w:rPr>
        <w:tab/>
      </w:r>
      <w:r>
        <w:rPr>
          <w:rFonts w:ascii="Times New Roman" w:hAnsi="Times New Roman"/>
          <w:b/>
          <w:bCs/>
        </w:rPr>
        <w:tab/>
      </w:r>
      <w:r>
        <w:rPr>
          <w:rFonts w:ascii="Times New Roman" w:hAnsi="Times New Roman"/>
          <w:b/>
          <w:bCs/>
        </w:rPr>
        <w:tab/>
        <w:t xml:space="preserve">  NOMINEE’S AREA OF EXPERTISE</w:t>
      </w:r>
    </w:p>
    <w:p w:rsidR="0087750A" w:rsidRPr="004245C4" w:rsidRDefault="0087750A" w:rsidP="0087750A">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87750A" w:rsidTr="0087750A">
        <w:tc>
          <w:tcPr>
            <w:tcW w:w="5238" w:type="dxa"/>
          </w:tcPr>
          <w:p w:rsidR="0087750A" w:rsidRDefault="0087750A" w:rsidP="0087750A">
            <w:pPr>
              <w:rPr>
                <w:rFonts w:ascii="Times New Roman" w:hAnsi="Times New Roman"/>
              </w:rPr>
            </w:pPr>
            <w:r>
              <w:rPr>
                <w:rFonts w:ascii="Times New Roman" w:hAnsi="Times New Roman"/>
              </w:rPr>
              <w:t>Name:</w:t>
            </w:r>
            <w:r w:rsidR="00287DD8">
              <w:rPr>
                <w:rFonts w:ascii="Times New Roman" w:hAnsi="Times New Roman"/>
              </w:rPr>
              <w:t xml:space="preserve"> Kevin “Seamus” Hasson</w:t>
            </w:r>
            <w:r w:rsidR="00F34EBA">
              <w:rPr>
                <w:rFonts w:ascii="Times New Roman" w:hAnsi="Times New Roman"/>
              </w:rPr>
              <w:t xml:space="preserve"> (w/ Sears)</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Academia</w:t>
            </w:r>
          </w:p>
          <w:p w:rsidR="0087750A" w:rsidRDefault="0087750A" w:rsidP="0087750A">
            <w:pPr>
              <w:rPr>
                <w:rFonts w:ascii="Times New Roman" w:hAnsi="Times New Roman"/>
              </w:rPr>
            </w:pPr>
            <w:r>
              <w:rPr>
                <w:rFonts w:ascii="Times New Roman" w:hAnsi="Times New Roman"/>
              </w:rPr>
              <w:t>Civic Renewal &amp; Responsibility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Title:</w:t>
            </w:r>
            <w:r w:rsidR="00287DD8">
              <w:rPr>
                <w:rFonts w:ascii="Times New Roman" w:hAnsi="Times New Roman"/>
              </w:rPr>
              <w:t xml:space="preserve"> Founder</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Civil Rights &amp; Society</w:t>
            </w:r>
          </w:p>
          <w:p w:rsidR="0087750A" w:rsidRDefault="0087750A" w:rsidP="0087750A">
            <w:pPr>
              <w:rPr>
                <w:rFonts w:ascii="Times New Roman" w:hAnsi="Times New Roman"/>
              </w:rPr>
            </w:pPr>
            <w:r>
              <w:rPr>
                <w:rFonts w:ascii="Times New Roman" w:hAnsi="Times New Roman"/>
              </w:rPr>
              <w:t>Conservative Thought</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Department:</w:t>
            </w: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Culture</w:t>
            </w:r>
          </w:p>
          <w:p w:rsidR="0087750A" w:rsidRDefault="0087750A" w:rsidP="0087750A">
            <w:pPr>
              <w:rPr>
                <w:rFonts w:ascii="Times New Roman" w:hAnsi="Times New Roman"/>
              </w:rPr>
            </w:pPr>
            <w:r>
              <w:rPr>
                <w:rFonts w:ascii="Times New Roman" w:hAnsi="Times New Roman"/>
              </w:rPr>
              <w:t xml:space="preserve">Defense &amp; National Security </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Organization:</w:t>
            </w:r>
            <w:r w:rsidR="00287DD8">
              <w:rPr>
                <w:rFonts w:ascii="Times New Roman" w:hAnsi="Times New Roman"/>
              </w:rPr>
              <w:t xml:space="preserve"> </w:t>
            </w:r>
            <w:r w:rsidR="00287DD8" w:rsidRPr="00287DD8">
              <w:rPr>
                <w:rFonts w:ascii="Times New Roman" w:hAnsi="Times New Roman"/>
              </w:rPr>
              <w:t>The Becket Fund for Religious Liberty</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Economics</w:t>
            </w:r>
          </w:p>
          <w:p w:rsidR="0087750A" w:rsidRDefault="0087750A" w:rsidP="0087750A">
            <w:pPr>
              <w:rPr>
                <w:rFonts w:ascii="Times New Roman" w:hAnsi="Times New Roman"/>
              </w:rPr>
            </w:pPr>
            <w:r>
              <w:rPr>
                <w:rFonts w:ascii="Times New Roman" w:hAnsi="Times New Roman"/>
              </w:rPr>
              <w:t>Education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Address:</w:t>
            </w:r>
            <w:r w:rsidR="00F34EBA">
              <w:rPr>
                <w:rFonts w:ascii="Times New Roman" w:hAnsi="Times New Roman"/>
              </w:rPr>
              <w:t xml:space="preserve"> </w:t>
            </w:r>
            <w:r w:rsidR="00F34EBA" w:rsidRPr="00F34EBA">
              <w:rPr>
                <w:rFonts w:ascii="Times New Roman" w:hAnsi="Times New Roman"/>
                <w:sz w:val="22"/>
              </w:rPr>
              <w:t>1200 New Hampshire Avenue, NW, Suite 700</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Family Values</w:t>
            </w:r>
          </w:p>
          <w:p w:rsidR="0087750A" w:rsidRDefault="0087750A" w:rsidP="0087750A">
            <w:pPr>
              <w:rPr>
                <w:rFonts w:ascii="Times New Roman" w:hAnsi="Times New Roman"/>
              </w:rPr>
            </w:pPr>
            <w:r>
              <w:rPr>
                <w:rFonts w:ascii="Times New Roman" w:hAnsi="Times New Roman"/>
              </w:rPr>
              <w:t>Foreign Affairs</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City, State, Zip:</w:t>
            </w:r>
            <w:r w:rsidR="00F34EBA">
              <w:rPr>
                <w:rFonts w:ascii="Times New Roman" w:hAnsi="Times New Roman"/>
              </w:rPr>
              <w:t xml:space="preserve"> Washington, DC 20036</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Human Rights</w:t>
            </w:r>
          </w:p>
          <w:p w:rsidR="0087750A" w:rsidRDefault="0087750A" w:rsidP="0087750A">
            <w:pPr>
              <w:rPr>
                <w:rFonts w:ascii="Times New Roman" w:hAnsi="Times New Roman"/>
              </w:rPr>
            </w:pPr>
            <w:r>
              <w:rPr>
                <w:rFonts w:ascii="Times New Roman" w:hAnsi="Times New Roman"/>
              </w:rPr>
              <w:t>Journalism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Phone:</w:t>
            </w:r>
            <w:r w:rsidR="00F34EBA">
              <w:rPr>
                <w:rFonts w:ascii="Times New Roman" w:hAnsi="Times New Roman"/>
              </w:rPr>
              <w:t xml:space="preserve"> 202-955-0095</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sidRPr="00287DD8">
              <w:rPr>
                <w:rFonts w:ascii="Times New Roman" w:hAnsi="Times New Roman"/>
                <w:sz w:val="20"/>
                <w:highlight w:val="black"/>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Law</w:t>
            </w:r>
          </w:p>
          <w:p w:rsidR="0087750A" w:rsidRDefault="0087750A" w:rsidP="0087750A">
            <w:pPr>
              <w:rPr>
                <w:rFonts w:ascii="Times New Roman" w:hAnsi="Times New Roman"/>
              </w:rPr>
            </w:pPr>
            <w:r>
              <w:rPr>
                <w:rFonts w:ascii="Times New Roman" w:hAnsi="Times New Roman"/>
              </w:rPr>
              <w:t>Philanthropy</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Facsimile:</w:t>
            </w:r>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sidRPr="00E53F4B">
              <w:rPr>
                <w:rFonts w:ascii="Times New Roman" w:hAnsi="Times New Roman"/>
                <w:sz w:val="20"/>
                <w:highlight w:val="black"/>
              </w:rPr>
              <w:sym w:font="Symbol" w:char="F07F"/>
            </w:r>
          </w:p>
          <w:p w:rsidR="0087750A" w:rsidRPr="002E61FE" w:rsidRDefault="0087750A" w:rsidP="0087750A">
            <w:pPr>
              <w:rPr>
                <w:rFonts w:ascii="Times New Roman" w:hAnsi="Times New Roman"/>
                <w:sz w:val="20"/>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Religion &amp; Society</w:t>
            </w:r>
          </w:p>
          <w:p w:rsidR="0087750A" w:rsidRDefault="0087750A" w:rsidP="0087750A">
            <w:pPr>
              <w:rPr>
                <w:rFonts w:ascii="Times New Roman" w:hAnsi="Times New Roman"/>
              </w:rPr>
            </w:pPr>
            <w:r>
              <w:rPr>
                <w:rFonts w:ascii="Times New Roman" w:hAnsi="Times New Roman"/>
              </w:rPr>
              <w:t>Social Security Reform</w:t>
            </w:r>
          </w:p>
        </w:tc>
      </w:tr>
      <w:tr w:rsidR="0087750A" w:rsidTr="0087750A">
        <w:tc>
          <w:tcPr>
            <w:tcW w:w="5238" w:type="dxa"/>
          </w:tcPr>
          <w:p w:rsidR="0087750A" w:rsidRDefault="0087750A" w:rsidP="0087750A">
            <w:pPr>
              <w:rPr>
                <w:rFonts w:ascii="Times New Roman" w:hAnsi="Times New Roman"/>
              </w:rPr>
            </w:pPr>
            <w:r>
              <w:rPr>
                <w:rFonts w:ascii="Times New Roman" w:hAnsi="Times New Roman"/>
              </w:rPr>
              <w:t>E-mail:</w:t>
            </w:r>
            <w:r w:rsidR="00F34EBA">
              <w:rPr>
                <w:rFonts w:ascii="Times New Roman" w:hAnsi="Times New Roman"/>
              </w:rPr>
              <w:t xml:space="preserve"> </w:t>
            </w:r>
            <w:hyperlink r:id="rId24" w:history="1">
              <w:r w:rsidR="00F34EBA" w:rsidRPr="009E6CAB">
                <w:rPr>
                  <w:rStyle w:val="Hyperlink"/>
                  <w:rFonts w:ascii="Times New Roman" w:hAnsi="Times New Roman"/>
                </w:rPr>
                <w:t>kevin.j.hasson@gmail.com</w:t>
              </w:r>
            </w:hyperlink>
          </w:p>
          <w:p w:rsidR="0087750A" w:rsidRDefault="0087750A" w:rsidP="0087750A">
            <w:pPr>
              <w:rPr>
                <w:rFonts w:ascii="Times New Roman" w:hAnsi="Times New Roman"/>
              </w:rPr>
            </w:pPr>
          </w:p>
        </w:tc>
        <w:tc>
          <w:tcPr>
            <w:tcW w:w="450" w:type="dxa"/>
          </w:tcPr>
          <w:p w:rsidR="0087750A" w:rsidRDefault="0087750A" w:rsidP="0087750A">
            <w:pPr>
              <w:rPr>
                <w:rFonts w:ascii="Times New Roman" w:hAnsi="Times New Roman"/>
                <w:sz w:val="20"/>
              </w:rPr>
            </w:pPr>
            <w:r>
              <w:rPr>
                <w:rFonts w:ascii="Times New Roman" w:hAnsi="Times New Roman"/>
                <w:sz w:val="20"/>
              </w:rPr>
              <w:sym w:font="Symbol" w:char="F07F"/>
            </w:r>
          </w:p>
          <w:p w:rsidR="0087750A" w:rsidRDefault="0087750A" w:rsidP="0087750A">
            <w:pPr>
              <w:rPr>
                <w:rFonts w:ascii="Times New Roman" w:hAnsi="Times New Roman"/>
              </w:rPr>
            </w:pPr>
            <w:r>
              <w:rPr>
                <w:rFonts w:ascii="Times New Roman" w:hAnsi="Times New Roman"/>
                <w:sz w:val="20"/>
              </w:rPr>
              <w:sym w:font="Symbol" w:char="F07F"/>
            </w:r>
          </w:p>
        </w:tc>
        <w:tc>
          <w:tcPr>
            <w:tcW w:w="3690" w:type="dxa"/>
          </w:tcPr>
          <w:p w:rsidR="0087750A" w:rsidRDefault="0087750A" w:rsidP="0087750A">
            <w:pPr>
              <w:rPr>
                <w:rFonts w:ascii="Times New Roman" w:hAnsi="Times New Roman"/>
              </w:rPr>
            </w:pPr>
            <w:r>
              <w:rPr>
                <w:rFonts w:ascii="Times New Roman" w:hAnsi="Times New Roman"/>
              </w:rPr>
              <w:t>Tax Reform</w:t>
            </w:r>
          </w:p>
          <w:p w:rsidR="0087750A" w:rsidRDefault="0087750A" w:rsidP="0087750A">
            <w:pPr>
              <w:rPr>
                <w:rFonts w:ascii="Times New Roman" w:hAnsi="Times New Roman"/>
              </w:rPr>
            </w:pPr>
            <w:r>
              <w:rPr>
                <w:rFonts w:ascii="Times New Roman" w:hAnsi="Times New Roman"/>
              </w:rPr>
              <w:t>Welfare Reform</w:t>
            </w:r>
          </w:p>
        </w:tc>
      </w:tr>
    </w:tbl>
    <w:p w:rsidR="0087750A" w:rsidRDefault="0087750A" w:rsidP="0087750A">
      <w:pPr>
        <w:rPr>
          <w:rFonts w:ascii="Times New Roman" w:hAnsi="Times New Roman"/>
        </w:rPr>
      </w:pPr>
    </w:p>
    <w:p w:rsidR="0087750A" w:rsidRDefault="0087750A" w:rsidP="0087750A">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87750A" w:rsidRDefault="0087750A" w:rsidP="0087750A">
      <w:pPr>
        <w:rPr>
          <w:rFonts w:ascii="Times New Roman" w:hAnsi="Times New Roman"/>
        </w:rPr>
      </w:pPr>
    </w:p>
    <w:p w:rsidR="0087750A" w:rsidRDefault="0087750A" w:rsidP="0087750A">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87750A" w:rsidRDefault="0087750A" w:rsidP="0087750A">
      <w:pPr>
        <w:rPr>
          <w:rFonts w:ascii="Times New Roman" w:hAnsi="Times New Roman"/>
        </w:rPr>
      </w:pPr>
    </w:p>
    <w:tbl>
      <w:tblPr>
        <w:tblW w:w="0" w:type="auto"/>
        <w:tblLook w:val="0000" w:firstRow="0" w:lastRow="0" w:firstColumn="0" w:lastColumn="0" w:noHBand="0" w:noVBand="0"/>
      </w:tblPr>
      <w:tblGrid>
        <w:gridCol w:w="4810"/>
        <w:gridCol w:w="4766"/>
      </w:tblGrid>
      <w:tr w:rsidR="00E53F4B" w:rsidTr="0087750A">
        <w:tc>
          <w:tcPr>
            <w:tcW w:w="4810" w:type="dxa"/>
          </w:tcPr>
          <w:p w:rsidR="00E53F4B" w:rsidRDefault="00E53F4B" w:rsidP="0087750A">
            <w:pPr>
              <w:rPr>
                <w:rFonts w:ascii="Times New Roman" w:hAnsi="Times New Roman"/>
              </w:rPr>
            </w:pPr>
            <w:r>
              <w:rPr>
                <w:rFonts w:ascii="Times New Roman" w:hAnsi="Times New Roman"/>
              </w:rPr>
              <w:t>Name: Edwin Meese III</w:t>
            </w:r>
          </w:p>
          <w:p w:rsidR="00E53F4B" w:rsidRDefault="00E53F4B" w:rsidP="0087750A">
            <w:pPr>
              <w:rPr>
                <w:rFonts w:ascii="Times New Roman" w:hAnsi="Times New Roman"/>
              </w:rPr>
            </w:pPr>
          </w:p>
        </w:tc>
        <w:tc>
          <w:tcPr>
            <w:tcW w:w="4766" w:type="dxa"/>
          </w:tcPr>
          <w:p w:rsidR="00E53F4B" w:rsidRDefault="00E53F4B" w:rsidP="00C34A96">
            <w:pPr>
              <w:rPr>
                <w:rFonts w:ascii="Times New Roman" w:hAnsi="Times New Roman"/>
              </w:rPr>
            </w:pPr>
            <w:r>
              <w:rPr>
                <w:rFonts w:ascii="Times New Roman" w:hAnsi="Times New Roman"/>
              </w:rPr>
              <w:t>Name: Edward Whalen</w:t>
            </w:r>
          </w:p>
          <w:p w:rsidR="00E53F4B" w:rsidRDefault="00E53F4B" w:rsidP="00C34A96">
            <w:pPr>
              <w:rPr>
                <w:rFonts w:ascii="Times New Roman" w:hAnsi="Times New Roman"/>
              </w:rPr>
            </w:pPr>
          </w:p>
        </w:tc>
      </w:tr>
      <w:tr w:rsidR="00E53F4B" w:rsidTr="0087750A">
        <w:tc>
          <w:tcPr>
            <w:tcW w:w="4810" w:type="dxa"/>
          </w:tcPr>
          <w:p w:rsidR="00E53F4B" w:rsidRDefault="00E53F4B" w:rsidP="0087750A">
            <w:pPr>
              <w:rPr>
                <w:rFonts w:ascii="Times New Roman" w:hAnsi="Times New Roman"/>
              </w:rPr>
            </w:pPr>
            <w:r>
              <w:rPr>
                <w:rFonts w:ascii="Times New Roman" w:hAnsi="Times New Roman"/>
              </w:rPr>
              <w:t>Title: Ronald Regan Distinguished Fellow Emeritus</w:t>
            </w:r>
          </w:p>
        </w:tc>
        <w:tc>
          <w:tcPr>
            <w:tcW w:w="4766" w:type="dxa"/>
          </w:tcPr>
          <w:p w:rsidR="00E53F4B" w:rsidRDefault="00E53F4B" w:rsidP="00C34A96">
            <w:pPr>
              <w:rPr>
                <w:rFonts w:ascii="Times New Roman" w:hAnsi="Times New Roman"/>
              </w:rPr>
            </w:pPr>
            <w:r>
              <w:rPr>
                <w:rFonts w:ascii="Times New Roman" w:hAnsi="Times New Roman"/>
              </w:rPr>
              <w:t>Title: President</w:t>
            </w:r>
          </w:p>
          <w:p w:rsidR="00E53F4B" w:rsidRDefault="00E53F4B" w:rsidP="00C34A96">
            <w:pPr>
              <w:rPr>
                <w:rFonts w:ascii="Times New Roman" w:hAnsi="Times New Roman"/>
              </w:rPr>
            </w:pPr>
          </w:p>
        </w:tc>
      </w:tr>
      <w:tr w:rsidR="00E53F4B" w:rsidTr="0087750A">
        <w:tc>
          <w:tcPr>
            <w:tcW w:w="4810" w:type="dxa"/>
          </w:tcPr>
          <w:p w:rsidR="00E53F4B" w:rsidRDefault="00E53F4B" w:rsidP="0087750A">
            <w:pPr>
              <w:rPr>
                <w:rFonts w:ascii="Times New Roman" w:hAnsi="Times New Roman"/>
              </w:rPr>
            </w:pPr>
            <w:r>
              <w:rPr>
                <w:rFonts w:ascii="Times New Roman" w:hAnsi="Times New Roman"/>
              </w:rPr>
              <w:t>Organization: The Heritage Foundation</w:t>
            </w:r>
          </w:p>
          <w:p w:rsidR="00E53F4B" w:rsidRDefault="00E53F4B" w:rsidP="0087750A">
            <w:pPr>
              <w:rPr>
                <w:rFonts w:ascii="Times New Roman" w:hAnsi="Times New Roman"/>
              </w:rPr>
            </w:pPr>
          </w:p>
        </w:tc>
        <w:tc>
          <w:tcPr>
            <w:tcW w:w="4766" w:type="dxa"/>
          </w:tcPr>
          <w:p w:rsidR="00E53F4B" w:rsidRDefault="00E53F4B" w:rsidP="00C34A96">
            <w:pPr>
              <w:rPr>
                <w:rFonts w:ascii="Times New Roman" w:hAnsi="Times New Roman"/>
              </w:rPr>
            </w:pPr>
            <w:r>
              <w:rPr>
                <w:rFonts w:ascii="Times New Roman" w:hAnsi="Times New Roman"/>
              </w:rPr>
              <w:t>Organization: Ethics and Public Policy Center</w:t>
            </w:r>
          </w:p>
          <w:p w:rsidR="00E53F4B" w:rsidRDefault="00E53F4B" w:rsidP="00C34A96">
            <w:pPr>
              <w:rPr>
                <w:rFonts w:ascii="Times New Roman" w:hAnsi="Times New Roman"/>
              </w:rPr>
            </w:pPr>
          </w:p>
        </w:tc>
      </w:tr>
      <w:tr w:rsidR="00E53F4B" w:rsidTr="0087750A">
        <w:tc>
          <w:tcPr>
            <w:tcW w:w="4810" w:type="dxa"/>
          </w:tcPr>
          <w:p w:rsidR="00E53F4B" w:rsidRDefault="00E53F4B" w:rsidP="0087750A">
            <w:pPr>
              <w:rPr>
                <w:rFonts w:ascii="Times New Roman" w:hAnsi="Times New Roman"/>
              </w:rPr>
            </w:pPr>
            <w:r>
              <w:rPr>
                <w:rFonts w:ascii="Times New Roman" w:hAnsi="Times New Roman"/>
              </w:rPr>
              <w:t>Address: 214 Massachusetts Avenue, NE</w:t>
            </w:r>
          </w:p>
          <w:p w:rsidR="00E53F4B" w:rsidRDefault="00E53F4B" w:rsidP="0087750A">
            <w:pPr>
              <w:rPr>
                <w:rFonts w:ascii="Times New Roman" w:hAnsi="Times New Roman"/>
              </w:rPr>
            </w:pPr>
          </w:p>
        </w:tc>
        <w:tc>
          <w:tcPr>
            <w:tcW w:w="4766" w:type="dxa"/>
          </w:tcPr>
          <w:p w:rsidR="00E53F4B" w:rsidRDefault="00E53F4B" w:rsidP="00C34A96">
            <w:pPr>
              <w:rPr>
                <w:rFonts w:ascii="Times New Roman" w:hAnsi="Times New Roman"/>
              </w:rPr>
            </w:pPr>
            <w:r>
              <w:rPr>
                <w:rFonts w:ascii="Times New Roman" w:hAnsi="Times New Roman"/>
              </w:rPr>
              <w:t>Address: 1730 M Street, NW, Suite 910</w:t>
            </w:r>
          </w:p>
          <w:p w:rsidR="00E53F4B" w:rsidRDefault="00E53F4B" w:rsidP="00C34A96">
            <w:pPr>
              <w:rPr>
                <w:rFonts w:ascii="Times New Roman" w:hAnsi="Times New Roman"/>
              </w:rPr>
            </w:pPr>
          </w:p>
        </w:tc>
      </w:tr>
      <w:tr w:rsidR="00E53F4B" w:rsidTr="0087750A">
        <w:tc>
          <w:tcPr>
            <w:tcW w:w="4810" w:type="dxa"/>
          </w:tcPr>
          <w:p w:rsidR="00E53F4B" w:rsidRDefault="00E53F4B" w:rsidP="0087750A">
            <w:pPr>
              <w:rPr>
                <w:rFonts w:ascii="Times New Roman" w:hAnsi="Times New Roman"/>
              </w:rPr>
            </w:pPr>
            <w:r>
              <w:rPr>
                <w:rFonts w:ascii="Times New Roman" w:hAnsi="Times New Roman"/>
              </w:rPr>
              <w:t xml:space="preserve">City, State, Zip: Washington, DC 20002 </w:t>
            </w:r>
          </w:p>
        </w:tc>
        <w:tc>
          <w:tcPr>
            <w:tcW w:w="4766" w:type="dxa"/>
          </w:tcPr>
          <w:p w:rsidR="00E53F4B" w:rsidRDefault="00E53F4B" w:rsidP="00C34A96">
            <w:pPr>
              <w:rPr>
                <w:rFonts w:ascii="Times New Roman" w:hAnsi="Times New Roman"/>
              </w:rPr>
            </w:pPr>
            <w:r>
              <w:rPr>
                <w:rFonts w:ascii="Times New Roman" w:hAnsi="Times New Roman"/>
              </w:rPr>
              <w:t>City, State, Zip: Washington, DC 20036</w:t>
            </w:r>
          </w:p>
        </w:tc>
      </w:tr>
      <w:tr w:rsidR="00E53F4B" w:rsidTr="0087750A">
        <w:tc>
          <w:tcPr>
            <w:tcW w:w="4810" w:type="dxa"/>
          </w:tcPr>
          <w:p w:rsidR="00E53F4B" w:rsidRDefault="00E53F4B" w:rsidP="0087750A">
            <w:pPr>
              <w:rPr>
                <w:rFonts w:ascii="Times New Roman" w:hAnsi="Times New Roman"/>
              </w:rPr>
            </w:pPr>
          </w:p>
          <w:p w:rsidR="00E53F4B" w:rsidRDefault="00E53F4B" w:rsidP="0087750A">
            <w:pPr>
              <w:rPr>
                <w:rFonts w:ascii="Times New Roman" w:hAnsi="Times New Roman"/>
              </w:rPr>
            </w:pPr>
            <w:r>
              <w:rPr>
                <w:rFonts w:ascii="Times New Roman" w:hAnsi="Times New Roman"/>
              </w:rPr>
              <w:t>Phone: 202-546-4400 x6180</w:t>
            </w:r>
          </w:p>
        </w:tc>
        <w:tc>
          <w:tcPr>
            <w:tcW w:w="4766" w:type="dxa"/>
          </w:tcPr>
          <w:p w:rsidR="00E53F4B" w:rsidRDefault="00E53F4B" w:rsidP="00C34A96">
            <w:pPr>
              <w:rPr>
                <w:rFonts w:ascii="Times New Roman" w:hAnsi="Times New Roman"/>
              </w:rPr>
            </w:pPr>
          </w:p>
          <w:p w:rsidR="00E53F4B" w:rsidRDefault="00E53F4B" w:rsidP="00C34A96">
            <w:pPr>
              <w:rPr>
                <w:rFonts w:ascii="Times New Roman" w:hAnsi="Times New Roman"/>
              </w:rPr>
            </w:pPr>
            <w:r>
              <w:rPr>
                <w:rFonts w:ascii="Times New Roman" w:hAnsi="Times New Roman"/>
              </w:rPr>
              <w:t>Phone: 202-682-1200</w:t>
            </w:r>
          </w:p>
        </w:tc>
      </w:tr>
      <w:tr w:rsidR="00E53F4B" w:rsidTr="0087750A">
        <w:tc>
          <w:tcPr>
            <w:tcW w:w="4810" w:type="dxa"/>
          </w:tcPr>
          <w:p w:rsidR="00E53F4B" w:rsidRDefault="00E53F4B" w:rsidP="0087750A">
            <w:pPr>
              <w:rPr>
                <w:rFonts w:ascii="Times New Roman" w:hAnsi="Times New Roman"/>
              </w:rPr>
            </w:pPr>
          </w:p>
          <w:p w:rsidR="00E53F4B" w:rsidRDefault="00E53F4B" w:rsidP="0087750A">
            <w:pPr>
              <w:rPr>
                <w:rFonts w:ascii="Times New Roman" w:hAnsi="Times New Roman"/>
              </w:rPr>
            </w:pPr>
            <w:r>
              <w:rPr>
                <w:rFonts w:ascii="Times New Roman" w:hAnsi="Times New Roman"/>
              </w:rPr>
              <w:t>Facsimile:</w:t>
            </w:r>
          </w:p>
        </w:tc>
        <w:tc>
          <w:tcPr>
            <w:tcW w:w="4766" w:type="dxa"/>
          </w:tcPr>
          <w:p w:rsidR="00E53F4B" w:rsidRDefault="00E53F4B" w:rsidP="00C34A96">
            <w:pPr>
              <w:rPr>
                <w:rFonts w:ascii="Times New Roman" w:hAnsi="Times New Roman"/>
              </w:rPr>
            </w:pPr>
          </w:p>
          <w:p w:rsidR="00E53F4B" w:rsidRDefault="00E53F4B" w:rsidP="00C34A96">
            <w:pPr>
              <w:rPr>
                <w:rFonts w:ascii="Times New Roman" w:hAnsi="Times New Roman"/>
              </w:rPr>
            </w:pPr>
            <w:r>
              <w:rPr>
                <w:rFonts w:ascii="Times New Roman" w:hAnsi="Times New Roman"/>
              </w:rPr>
              <w:t>Facsimile:</w:t>
            </w:r>
          </w:p>
        </w:tc>
      </w:tr>
      <w:tr w:rsidR="00E53F4B" w:rsidTr="0087750A">
        <w:tc>
          <w:tcPr>
            <w:tcW w:w="4810" w:type="dxa"/>
          </w:tcPr>
          <w:p w:rsidR="00E53F4B" w:rsidRDefault="00E53F4B" w:rsidP="0087750A">
            <w:pPr>
              <w:rPr>
                <w:rFonts w:ascii="Times New Roman" w:hAnsi="Times New Roman"/>
              </w:rPr>
            </w:pPr>
          </w:p>
          <w:p w:rsidR="00E53F4B" w:rsidRDefault="00E53F4B" w:rsidP="0087750A">
            <w:pPr>
              <w:rPr>
                <w:rFonts w:ascii="Times New Roman" w:hAnsi="Times New Roman"/>
              </w:rPr>
            </w:pPr>
            <w:r>
              <w:rPr>
                <w:rFonts w:ascii="Times New Roman" w:hAnsi="Times New Roman"/>
              </w:rPr>
              <w:t xml:space="preserve">E-mail: </w:t>
            </w:r>
            <w:hyperlink r:id="rId25" w:history="1">
              <w:r w:rsidRPr="009E6CAB">
                <w:rPr>
                  <w:rStyle w:val="Hyperlink"/>
                  <w:rFonts w:ascii="Times New Roman" w:hAnsi="Times New Roman"/>
                </w:rPr>
                <w:t>Ed.Meese@Heritage.org</w:t>
              </w:r>
            </w:hyperlink>
          </w:p>
          <w:p w:rsidR="00E53F4B" w:rsidRDefault="00E53F4B" w:rsidP="0087750A">
            <w:pPr>
              <w:rPr>
                <w:rFonts w:ascii="Times New Roman" w:hAnsi="Times New Roman"/>
              </w:rPr>
            </w:pPr>
          </w:p>
        </w:tc>
        <w:tc>
          <w:tcPr>
            <w:tcW w:w="4766" w:type="dxa"/>
          </w:tcPr>
          <w:p w:rsidR="00E53F4B" w:rsidRDefault="00E53F4B" w:rsidP="00C34A96">
            <w:pPr>
              <w:rPr>
                <w:rFonts w:ascii="Times New Roman" w:hAnsi="Times New Roman"/>
              </w:rPr>
            </w:pPr>
          </w:p>
          <w:p w:rsidR="00E53F4B" w:rsidRDefault="00E53F4B" w:rsidP="00C34A96">
            <w:pPr>
              <w:rPr>
                <w:rFonts w:ascii="Times New Roman" w:hAnsi="Times New Roman"/>
              </w:rPr>
            </w:pPr>
            <w:r>
              <w:rPr>
                <w:rFonts w:ascii="Times New Roman" w:hAnsi="Times New Roman"/>
              </w:rPr>
              <w:t xml:space="preserve">E-mail: </w:t>
            </w:r>
            <w:hyperlink r:id="rId26" w:history="1">
              <w:r w:rsidRPr="009E6CAB">
                <w:rPr>
                  <w:rStyle w:val="Hyperlink"/>
                  <w:rFonts w:ascii="Times New Roman" w:hAnsi="Times New Roman"/>
                </w:rPr>
                <w:t>ewhalen@eppc.org</w:t>
              </w:r>
            </w:hyperlink>
          </w:p>
        </w:tc>
      </w:tr>
      <w:tr w:rsidR="0087750A" w:rsidTr="0087750A">
        <w:tc>
          <w:tcPr>
            <w:tcW w:w="4810" w:type="dxa"/>
          </w:tcPr>
          <w:p w:rsidR="0087750A" w:rsidRDefault="0087750A" w:rsidP="0087750A">
            <w:pPr>
              <w:rPr>
                <w:rFonts w:ascii="Times New Roman" w:hAnsi="Times New Roman"/>
              </w:rPr>
            </w:pPr>
          </w:p>
        </w:tc>
        <w:tc>
          <w:tcPr>
            <w:tcW w:w="4766" w:type="dxa"/>
          </w:tcPr>
          <w:p w:rsidR="0087750A" w:rsidRDefault="0087750A" w:rsidP="0087750A">
            <w:pPr>
              <w:rPr>
                <w:rFonts w:ascii="Times New Roman" w:hAnsi="Times New Roman"/>
              </w:rPr>
            </w:pPr>
          </w:p>
        </w:tc>
      </w:tr>
    </w:tbl>
    <w:p w:rsidR="0087750A" w:rsidRDefault="0087750A" w:rsidP="0087750A"/>
    <w:p w:rsidR="0087750A" w:rsidRDefault="0087750A" w:rsidP="0087750A">
      <w:pPr>
        <w:pStyle w:val="BodyText2"/>
        <w:rPr>
          <w:b/>
          <w:bCs/>
        </w:rPr>
      </w:pPr>
    </w:p>
    <w:p w:rsidR="00316A90" w:rsidRDefault="00316A90" w:rsidP="00316A90">
      <w:pPr>
        <w:rPr>
          <w:rFonts w:ascii="Times New Roman" w:hAnsi="Times New Roman"/>
          <w:b/>
          <w:bCs/>
        </w:rPr>
      </w:pPr>
      <w:r>
        <w:rPr>
          <w:rFonts w:ascii="Times New Roman" w:hAnsi="Times New Roman"/>
          <w:b/>
          <w:bCs/>
        </w:rPr>
        <w:t>NOMINEE INFORMATION:</w:t>
      </w:r>
      <w:r>
        <w:rPr>
          <w:rFonts w:ascii="Times New Roman" w:hAnsi="Times New Roman"/>
          <w:b/>
          <w:bCs/>
        </w:rPr>
        <w:tab/>
      </w:r>
      <w:r>
        <w:rPr>
          <w:rFonts w:ascii="Times New Roman" w:hAnsi="Times New Roman"/>
          <w:b/>
          <w:bCs/>
        </w:rPr>
        <w:tab/>
      </w:r>
      <w:r>
        <w:rPr>
          <w:rFonts w:ascii="Times New Roman" w:hAnsi="Times New Roman"/>
          <w:b/>
          <w:bCs/>
        </w:rPr>
        <w:tab/>
        <w:t xml:space="preserve">  NOMINEE’S AREA OF EXPERTISE</w:t>
      </w:r>
    </w:p>
    <w:p w:rsidR="00316A90" w:rsidRPr="004245C4" w:rsidRDefault="00316A90" w:rsidP="00316A90">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316A90" w:rsidTr="006467E9">
        <w:tc>
          <w:tcPr>
            <w:tcW w:w="5238" w:type="dxa"/>
          </w:tcPr>
          <w:p w:rsidR="00316A90" w:rsidRDefault="00316A90" w:rsidP="006467E9">
            <w:pPr>
              <w:rPr>
                <w:rFonts w:ascii="Times New Roman" w:hAnsi="Times New Roman"/>
              </w:rPr>
            </w:pPr>
            <w:r>
              <w:rPr>
                <w:rFonts w:ascii="Times New Roman" w:hAnsi="Times New Roman"/>
              </w:rPr>
              <w:t>Name: Alan Sears (w/ Hasson)</w:t>
            </w:r>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Academia</w:t>
            </w:r>
          </w:p>
          <w:p w:rsidR="00316A90" w:rsidRDefault="00316A90" w:rsidP="006467E9">
            <w:pPr>
              <w:rPr>
                <w:rFonts w:ascii="Times New Roman" w:hAnsi="Times New Roman"/>
              </w:rPr>
            </w:pPr>
            <w:r>
              <w:rPr>
                <w:rFonts w:ascii="Times New Roman" w:hAnsi="Times New Roman"/>
              </w:rPr>
              <w:t>Civic Renewal &amp; Responsibility</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Title: President, CEO, General Counsel</w:t>
            </w: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Civil Rights &amp; Society</w:t>
            </w:r>
          </w:p>
          <w:p w:rsidR="00316A90" w:rsidRDefault="00316A90" w:rsidP="006467E9">
            <w:pPr>
              <w:rPr>
                <w:rFonts w:ascii="Times New Roman" w:hAnsi="Times New Roman"/>
              </w:rPr>
            </w:pPr>
            <w:r>
              <w:rPr>
                <w:rFonts w:ascii="Times New Roman" w:hAnsi="Times New Roman"/>
              </w:rPr>
              <w:t>Conservative Thought</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Department:</w:t>
            </w: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Culture</w:t>
            </w:r>
          </w:p>
          <w:p w:rsidR="00316A90" w:rsidRDefault="00316A90" w:rsidP="006467E9">
            <w:pPr>
              <w:rPr>
                <w:rFonts w:ascii="Times New Roman" w:hAnsi="Times New Roman"/>
              </w:rPr>
            </w:pPr>
            <w:r>
              <w:rPr>
                <w:rFonts w:ascii="Times New Roman" w:hAnsi="Times New Roman"/>
              </w:rPr>
              <w:t xml:space="preserve">Defense &amp; National Security </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Organization: Alliance Defending Freedom</w:t>
            </w:r>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Economics</w:t>
            </w:r>
          </w:p>
          <w:p w:rsidR="00316A90" w:rsidRDefault="00316A90" w:rsidP="006467E9">
            <w:pPr>
              <w:rPr>
                <w:rFonts w:ascii="Times New Roman" w:hAnsi="Times New Roman"/>
              </w:rPr>
            </w:pPr>
            <w:r>
              <w:rPr>
                <w:rFonts w:ascii="Times New Roman" w:hAnsi="Times New Roman"/>
              </w:rPr>
              <w:t>Education Reform</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Address: 15100 North 90</w:t>
            </w:r>
            <w:r w:rsidRPr="00534175">
              <w:rPr>
                <w:rFonts w:ascii="Times New Roman" w:hAnsi="Times New Roman"/>
                <w:vertAlign w:val="superscript"/>
              </w:rPr>
              <w:t>th</w:t>
            </w:r>
            <w:r>
              <w:rPr>
                <w:rFonts w:ascii="Times New Roman" w:hAnsi="Times New Roman"/>
              </w:rPr>
              <w:t xml:space="preserve"> Street</w:t>
            </w:r>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Family Values</w:t>
            </w:r>
          </w:p>
          <w:p w:rsidR="00316A90" w:rsidRDefault="00316A90" w:rsidP="006467E9">
            <w:pPr>
              <w:rPr>
                <w:rFonts w:ascii="Times New Roman" w:hAnsi="Times New Roman"/>
              </w:rPr>
            </w:pPr>
            <w:r>
              <w:rPr>
                <w:rFonts w:ascii="Times New Roman" w:hAnsi="Times New Roman"/>
              </w:rPr>
              <w:t>Foreign Affairs</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City, State, Zip:</w:t>
            </w:r>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Human Rights</w:t>
            </w:r>
          </w:p>
          <w:p w:rsidR="00316A90" w:rsidRDefault="00316A90" w:rsidP="006467E9">
            <w:pPr>
              <w:rPr>
                <w:rFonts w:ascii="Times New Roman" w:hAnsi="Times New Roman"/>
              </w:rPr>
            </w:pPr>
            <w:r>
              <w:rPr>
                <w:rFonts w:ascii="Times New Roman" w:hAnsi="Times New Roman"/>
              </w:rPr>
              <w:t>Journalism</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Phone: Scottsdale, AZ 85260</w:t>
            </w:r>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sidRPr="00287DD8">
              <w:rPr>
                <w:rFonts w:ascii="Times New Roman" w:hAnsi="Times New Roman"/>
                <w:sz w:val="20"/>
                <w:highlight w:val="black"/>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Law</w:t>
            </w:r>
          </w:p>
          <w:p w:rsidR="00316A90" w:rsidRDefault="00316A90" w:rsidP="006467E9">
            <w:pPr>
              <w:rPr>
                <w:rFonts w:ascii="Times New Roman" w:hAnsi="Times New Roman"/>
              </w:rPr>
            </w:pPr>
            <w:r>
              <w:rPr>
                <w:rFonts w:ascii="Times New Roman" w:hAnsi="Times New Roman"/>
              </w:rPr>
              <w:t>Philanthropy</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Facsimile:</w:t>
            </w:r>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sidRPr="00E53F4B">
              <w:rPr>
                <w:rFonts w:ascii="Times New Roman" w:hAnsi="Times New Roman"/>
                <w:sz w:val="20"/>
                <w:highlight w:val="black"/>
              </w:rPr>
              <w:sym w:font="Symbol" w:char="F07F"/>
            </w:r>
          </w:p>
          <w:p w:rsidR="00316A90" w:rsidRPr="002E61FE" w:rsidRDefault="00316A90" w:rsidP="006467E9">
            <w:pPr>
              <w:rPr>
                <w:rFonts w:ascii="Times New Roman" w:hAnsi="Times New Roman"/>
                <w:sz w:val="20"/>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Religion &amp; Society</w:t>
            </w:r>
          </w:p>
          <w:p w:rsidR="00316A90" w:rsidRDefault="00316A90" w:rsidP="006467E9">
            <w:pPr>
              <w:rPr>
                <w:rFonts w:ascii="Times New Roman" w:hAnsi="Times New Roman"/>
              </w:rPr>
            </w:pPr>
            <w:r>
              <w:rPr>
                <w:rFonts w:ascii="Times New Roman" w:hAnsi="Times New Roman"/>
              </w:rPr>
              <w:t>Social Security Reform</w:t>
            </w:r>
          </w:p>
        </w:tc>
      </w:tr>
      <w:tr w:rsidR="00316A90" w:rsidTr="006467E9">
        <w:tc>
          <w:tcPr>
            <w:tcW w:w="5238" w:type="dxa"/>
          </w:tcPr>
          <w:p w:rsidR="00316A90" w:rsidRDefault="00316A90" w:rsidP="006467E9">
            <w:pPr>
              <w:rPr>
                <w:rFonts w:ascii="Times New Roman" w:hAnsi="Times New Roman"/>
              </w:rPr>
            </w:pPr>
            <w:r>
              <w:rPr>
                <w:rFonts w:ascii="Times New Roman" w:hAnsi="Times New Roman"/>
              </w:rPr>
              <w:t xml:space="preserve">E-mail: </w:t>
            </w:r>
            <w:hyperlink r:id="rId27" w:history="1">
              <w:r w:rsidRPr="009E6CAB">
                <w:rPr>
                  <w:rStyle w:val="Hyperlink"/>
                  <w:rFonts w:ascii="Times New Roman" w:hAnsi="Times New Roman"/>
                </w:rPr>
                <w:t>asears@alliancedefendingfreedom.org</w:t>
              </w:r>
            </w:hyperlink>
          </w:p>
          <w:p w:rsidR="00316A90" w:rsidRDefault="00316A90" w:rsidP="006467E9">
            <w:pPr>
              <w:rPr>
                <w:rFonts w:ascii="Times New Roman" w:hAnsi="Times New Roman"/>
              </w:rPr>
            </w:pPr>
          </w:p>
        </w:tc>
        <w:tc>
          <w:tcPr>
            <w:tcW w:w="450" w:type="dxa"/>
          </w:tcPr>
          <w:p w:rsidR="00316A90" w:rsidRDefault="00316A90" w:rsidP="006467E9">
            <w:pPr>
              <w:rPr>
                <w:rFonts w:ascii="Times New Roman" w:hAnsi="Times New Roman"/>
                <w:sz w:val="20"/>
              </w:rPr>
            </w:pPr>
            <w:r>
              <w:rPr>
                <w:rFonts w:ascii="Times New Roman" w:hAnsi="Times New Roman"/>
                <w:sz w:val="20"/>
              </w:rPr>
              <w:sym w:font="Symbol" w:char="F07F"/>
            </w:r>
          </w:p>
          <w:p w:rsidR="00316A90" w:rsidRDefault="00316A90" w:rsidP="006467E9">
            <w:pPr>
              <w:rPr>
                <w:rFonts w:ascii="Times New Roman" w:hAnsi="Times New Roman"/>
              </w:rPr>
            </w:pPr>
            <w:r>
              <w:rPr>
                <w:rFonts w:ascii="Times New Roman" w:hAnsi="Times New Roman"/>
                <w:sz w:val="20"/>
              </w:rPr>
              <w:sym w:font="Symbol" w:char="F07F"/>
            </w:r>
          </w:p>
        </w:tc>
        <w:tc>
          <w:tcPr>
            <w:tcW w:w="3690" w:type="dxa"/>
          </w:tcPr>
          <w:p w:rsidR="00316A90" w:rsidRDefault="00316A90" w:rsidP="006467E9">
            <w:pPr>
              <w:rPr>
                <w:rFonts w:ascii="Times New Roman" w:hAnsi="Times New Roman"/>
              </w:rPr>
            </w:pPr>
            <w:r>
              <w:rPr>
                <w:rFonts w:ascii="Times New Roman" w:hAnsi="Times New Roman"/>
              </w:rPr>
              <w:t>Tax Reform</w:t>
            </w:r>
          </w:p>
          <w:p w:rsidR="00316A90" w:rsidRDefault="00316A90" w:rsidP="006467E9">
            <w:pPr>
              <w:rPr>
                <w:rFonts w:ascii="Times New Roman" w:hAnsi="Times New Roman"/>
              </w:rPr>
            </w:pPr>
            <w:r>
              <w:rPr>
                <w:rFonts w:ascii="Times New Roman" w:hAnsi="Times New Roman"/>
              </w:rPr>
              <w:t>Welfare Reform</w:t>
            </w:r>
          </w:p>
        </w:tc>
      </w:tr>
    </w:tbl>
    <w:p w:rsidR="00316A90" w:rsidRDefault="00316A90" w:rsidP="00316A90">
      <w:pPr>
        <w:rPr>
          <w:rFonts w:ascii="Times New Roman" w:hAnsi="Times New Roman"/>
        </w:rPr>
      </w:pPr>
    </w:p>
    <w:p w:rsidR="00316A90" w:rsidRDefault="00316A90" w:rsidP="00316A90">
      <w:pPr>
        <w:rPr>
          <w:rFonts w:ascii="Times New Roman" w:hAnsi="Times New Roman"/>
          <w:b/>
          <w:bCs/>
        </w:rPr>
      </w:pPr>
    </w:p>
    <w:p w:rsidR="00316A90" w:rsidRDefault="00316A90" w:rsidP="00316A90">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316A90" w:rsidRDefault="00316A90" w:rsidP="00316A90">
      <w:pPr>
        <w:rPr>
          <w:rFonts w:ascii="Times New Roman" w:hAnsi="Times New Roman"/>
        </w:rPr>
      </w:pPr>
    </w:p>
    <w:p w:rsidR="00316A90" w:rsidRDefault="00316A90" w:rsidP="00316A90">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316A90" w:rsidRDefault="00316A90" w:rsidP="00316A90">
      <w:pPr>
        <w:rPr>
          <w:rFonts w:ascii="Times New Roman" w:hAnsi="Times New Roman"/>
        </w:rPr>
      </w:pPr>
    </w:p>
    <w:tbl>
      <w:tblPr>
        <w:tblW w:w="0" w:type="auto"/>
        <w:tblLook w:val="0000" w:firstRow="0" w:lastRow="0" w:firstColumn="0" w:lastColumn="0" w:noHBand="0" w:noVBand="0"/>
      </w:tblPr>
      <w:tblGrid>
        <w:gridCol w:w="4810"/>
        <w:gridCol w:w="4766"/>
      </w:tblGrid>
      <w:tr w:rsidR="00316A90" w:rsidRPr="00E53F4B" w:rsidTr="006467E9">
        <w:tc>
          <w:tcPr>
            <w:tcW w:w="4810" w:type="dxa"/>
          </w:tcPr>
          <w:p w:rsidR="00316A90" w:rsidRPr="00E53F4B" w:rsidRDefault="00316A90" w:rsidP="006467E9">
            <w:pPr>
              <w:rPr>
                <w:rFonts w:ascii="Times New Roman" w:eastAsia="Calibri" w:hAnsi="Times New Roman"/>
              </w:rPr>
            </w:pPr>
            <w:r w:rsidRPr="00E53F4B">
              <w:rPr>
                <w:rFonts w:ascii="Times New Roman" w:eastAsia="Calibri" w:hAnsi="Times New Roman"/>
              </w:rPr>
              <w:t>Name: Edwin Meese III</w:t>
            </w:r>
          </w:p>
          <w:p w:rsidR="00316A90" w:rsidRPr="00E53F4B" w:rsidRDefault="00316A90" w:rsidP="006467E9">
            <w:pPr>
              <w:rPr>
                <w:rFonts w:ascii="Times New Roman" w:eastAsia="Calibri" w:hAnsi="Times New Roman"/>
              </w:rPr>
            </w:pPr>
          </w:p>
        </w:tc>
        <w:tc>
          <w:tcPr>
            <w:tcW w:w="4766" w:type="dxa"/>
          </w:tcPr>
          <w:p w:rsidR="00316A90" w:rsidRPr="00E53F4B" w:rsidRDefault="00316A90" w:rsidP="006467E9">
            <w:pPr>
              <w:rPr>
                <w:rFonts w:ascii="Times New Roman" w:eastAsia="Calibri" w:hAnsi="Times New Roman"/>
              </w:rPr>
            </w:pPr>
            <w:r w:rsidRPr="00E53F4B">
              <w:rPr>
                <w:rFonts w:ascii="Times New Roman" w:eastAsia="Calibri" w:hAnsi="Times New Roman"/>
              </w:rPr>
              <w:t>Name: Edward Whalen</w:t>
            </w:r>
          </w:p>
          <w:p w:rsidR="00316A90" w:rsidRPr="00E53F4B" w:rsidRDefault="00316A90" w:rsidP="006467E9">
            <w:pPr>
              <w:rPr>
                <w:rFonts w:ascii="Times New Roman" w:eastAsia="Calibri" w:hAnsi="Times New Roman"/>
              </w:rPr>
            </w:pPr>
          </w:p>
        </w:tc>
      </w:tr>
      <w:tr w:rsidR="00316A90" w:rsidRPr="00E53F4B" w:rsidTr="006467E9">
        <w:tc>
          <w:tcPr>
            <w:tcW w:w="4810" w:type="dxa"/>
          </w:tcPr>
          <w:p w:rsidR="00316A90" w:rsidRPr="00E53F4B" w:rsidRDefault="00316A90" w:rsidP="006467E9">
            <w:pPr>
              <w:rPr>
                <w:rFonts w:ascii="Times New Roman" w:eastAsia="Calibri" w:hAnsi="Times New Roman"/>
              </w:rPr>
            </w:pPr>
            <w:r w:rsidRPr="00E53F4B">
              <w:rPr>
                <w:rFonts w:ascii="Times New Roman" w:eastAsia="Calibri" w:hAnsi="Times New Roman"/>
              </w:rPr>
              <w:t>Title: Ronald Regan Distinguished Fellow Emeritus</w:t>
            </w:r>
          </w:p>
        </w:tc>
        <w:tc>
          <w:tcPr>
            <w:tcW w:w="4766" w:type="dxa"/>
          </w:tcPr>
          <w:p w:rsidR="00316A90" w:rsidRPr="00E53F4B" w:rsidRDefault="00316A90" w:rsidP="006467E9">
            <w:pPr>
              <w:rPr>
                <w:rFonts w:ascii="Times New Roman" w:eastAsia="Calibri" w:hAnsi="Times New Roman"/>
              </w:rPr>
            </w:pPr>
            <w:r w:rsidRPr="00E53F4B">
              <w:rPr>
                <w:rFonts w:ascii="Times New Roman" w:eastAsia="Calibri" w:hAnsi="Times New Roman"/>
              </w:rPr>
              <w:t>Title: President</w:t>
            </w:r>
          </w:p>
          <w:p w:rsidR="00316A90" w:rsidRPr="00E53F4B" w:rsidRDefault="00316A90" w:rsidP="006467E9">
            <w:pPr>
              <w:rPr>
                <w:rFonts w:ascii="Times New Roman" w:eastAsia="Calibri" w:hAnsi="Times New Roman"/>
              </w:rPr>
            </w:pPr>
          </w:p>
        </w:tc>
      </w:tr>
      <w:tr w:rsidR="00316A90" w:rsidRPr="00E53F4B" w:rsidTr="006467E9">
        <w:tc>
          <w:tcPr>
            <w:tcW w:w="4810" w:type="dxa"/>
          </w:tcPr>
          <w:p w:rsidR="00316A90" w:rsidRPr="00E53F4B" w:rsidRDefault="00316A90" w:rsidP="006467E9">
            <w:pPr>
              <w:rPr>
                <w:rFonts w:ascii="Times New Roman" w:eastAsia="Calibri" w:hAnsi="Times New Roman"/>
              </w:rPr>
            </w:pPr>
            <w:r w:rsidRPr="00E53F4B">
              <w:rPr>
                <w:rFonts w:ascii="Times New Roman" w:eastAsia="Calibri" w:hAnsi="Times New Roman"/>
              </w:rPr>
              <w:t>Organization: The Heritage Foundation</w:t>
            </w:r>
          </w:p>
          <w:p w:rsidR="00316A90" w:rsidRPr="00E53F4B" w:rsidRDefault="00316A90" w:rsidP="006467E9">
            <w:pPr>
              <w:rPr>
                <w:rFonts w:ascii="Times New Roman" w:eastAsia="Calibri" w:hAnsi="Times New Roman"/>
              </w:rPr>
            </w:pPr>
          </w:p>
        </w:tc>
        <w:tc>
          <w:tcPr>
            <w:tcW w:w="4766" w:type="dxa"/>
          </w:tcPr>
          <w:p w:rsidR="00316A90" w:rsidRPr="00E53F4B" w:rsidRDefault="00316A90" w:rsidP="006467E9">
            <w:pPr>
              <w:rPr>
                <w:rFonts w:ascii="Times New Roman" w:eastAsia="Calibri" w:hAnsi="Times New Roman"/>
              </w:rPr>
            </w:pPr>
            <w:r w:rsidRPr="00E53F4B">
              <w:rPr>
                <w:rFonts w:ascii="Times New Roman" w:eastAsia="Calibri" w:hAnsi="Times New Roman"/>
              </w:rPr>
              <w:t>Organization: Ethics and Public Policy Center</w:t>
            </w:r>
          </w:p>
          <w:p w:rsidR="00316A90" w:rsidRPr="00E53F4B" w:rsidRDefault="00316A90" w:rsidP="006467E9">
            <w:pPr>
              <w:rPr>
                <w:rFonts w:ascii="Times New Roman" w:eastAsia="Calibri" w:hAnsi="Times New Roman"/>
              </w:rPr>
            </w:pPr>
          </w:p>
        </w:tc>
      </w:tr>
      <w:tr w:rsidR="00316A90" w:rsidRPr="00E53F4B" w:rsidTr="006467E9">
        <w:tc>
          <w:tcPr>
            <w:tcW w:w="4810" w:type="dxa"/>
          </w:tcPr>
          <w:p w:rsidR="00316A90" w:rsidRPr="00E53F4B" w:rsidRDefault="00316A90" w:rsidP="006467E9">
            <w:pPr>
              <w:rPr>
                <w:rFonts w:ascii="Times New Roman" w:eastAsia="Calibri" w:hAnsi="Times New Roman"/>
              </w:rPr>
            </w:pPr>
            <w:r w:rsidRPr="00E53F4B">
              <w:rPr>
                <w:rFonts w:ascii="Times New Roman" w:eastAsia="Calibri" w:hAnsi="Times New Roman"/>
              </w:rPr>
              <w:t>Address: 214 Massachusetts Avenue, NE</w:t>
            </w:r>
          </w:p>
          <w:p w:rsidR="00316A90" w:rsidRPr="00E53F4B" w:rsidRDefault="00316A90" w:rsidP="006467E9">
            <w:pPr>
              <w:rPr>
                <w:rFonts w:ascii="Times New Roman" w:eastAsia="Calibri" w:hAnsi="Times New Roman"/>
              </w:rPr>
            </w:pPr>
          </w:p>
        </w:tc>
        <w:tc>
          <w:tcPr>
            <w:tcW w:w="4766" w:type="dxa"/>
          </w:tcPr>
          <w:p w:rsidR="00316A90" w:rsidRPr="00E53F4B" w:rsidRDefault="00316A90" w:rsidP="006467E9">
            <w:pPr>
              <w:rPr>
                <w:rFonts w:ascii="Times New Roman" w:eastAsia="Calibri" w:hAnsi="Times New Roman"/>
              </w:rPr>
            </w:pPr>
            <w:r w:rsidRPr="00E53F4B">
              <w:rPr>
                <w:rFonts w:ascii="Times New Roman" w:eastAsia="Calibri" w:hAnsi="Times New Roman"/>
              </w:rPr>
              <w:t>Address: 1730 M Street, NW, Suite 910</w:t>
            </w:r>
          </w:p>
          <w:p w:rsidR="00316A90" w:rsidRPr="00E53F4B" w:rsidRDefault="00316A90" w:rsidP="006467E9">
            <w:pPr>
              <w:rPr>
                <w:rFonts w:ascii="Times New Roman" w:eastAsia="Calibri" w:hAnsi="Times New Roman"/>
              </w:rPr>
            </w:pPr>
          </w:p>
        </w:tc>
      </w:tr>
      <w:tr w:rsidR="00316A90" w:rsidRPr="00E53F4B" w:rsidTr="006467E9">
        <w:tc>
          <w:tcPr>
            <w:tcW w:w="4810" w:type="dxa"/>
          </w:tcPr>
          <w:p w:rsidR="00316A90" w:rsidRPr="00E53F4B" w:rsidRDefault="00316A90" w:rsidP="006467E9">
            <w:pPr>
              <w:rPr>
                <w:rFonts w:ascii="Times New Roman" w:eastAsia="Calibri" w:hAnsi="Times New Roman"/>
              </w:rPr>
            </w:pPr>
            <w:r w:rsidRPr="00E53F4B">
              <w:rPr>
                <w:rFonts w:ascii="Times New Roman" w:eastAsia="Calibri" w:hAnsi="Times New Roman"/>
              </w:rPr>
              <w:t xml:space="preserve">City, State, Zip: Washington, DC 20002 </w:t>
            </w:r>
          </w:p>
        </w:tc>
        <w:tc>
          <w:tcPr>
            <w:tcW w:w="4766" w:type="dxa"/>
          </w:tcPr>
          <w:p w:rsidR="00316A90" w:rsidRPr="00E53F4B" w:rsidRDefault="00316A90" w:rsidP="006467E9">
            <w:pPr>
              <w:rPr>
                <w:rFonts w:ascii="Times New Roman" w:eastAsia="Calibri" w:hAnsi="Times New Roman"/>
              </w:rPr>
            </w:pPr>
            <w:r w:rsidRPr="00E53F4B">
              <w:rPr>
                <w:rFonts w:ascii="Times New Roman" w:eastAsia="Calibri" w:hAnsi="Times New Roman"/>
              </w:rPr>
              <w:t>City, State, Zip: Washington, DC 20036</w:t>
            </w:r>
          </w:p>
        </w:tc>
      </w:tr>
      <w:tr w:rsidR="00316A90" w:rsidRPr="00E53F4B" w:rsidTr="006467E9">
        <w:tc>
          <w:tcPr>
            <w:tcW w:w="4810" w:type="dxa"/>
          </w:tcPr>
          <w:p w:rsidR="00316A90" w:rsidRPr="00E53F4B" w:rsidRDefault="00316A90" w:rsidP="006467E9">
            <w:pPr>
              <w:rPr>
                <w:rFonts w:ascii="Times New Roman" w:eastAsia="Calibri" w:hAnsi="Times New Roman"/>
              </w:rPr>
            </w:pPr>
          </w:p>
          <w:p w:rsidR="00316A90" w:rsidRPr="00E53F4B" w:rsidRDefault="00316A90" w:rsidP="006467E9">
            <w:pPr>
              <w:rPr>
                <w:rFonts w:ascii="Times New Roman" w:eastAsia="Calibri" w:hAnsi="Times New Roman"/>
              </w:rPr>
            </w:pPr>
            <w:r w:rsidRPr="00E53F4B">
              <w:rPr>
                <w:rFonts w:ascii="Times New Roman" w:eastAsia="Calibri" w:hAnsi="Times New Roman"/>
              </w:rPr>
              <w:t>Phone: 202-546-4400 x6180</w:t>
            </w:r>
          </w:p>
        </w:tc>
        <w:tc>
          <w:tcPr>
            <w:tcW w:w="4766" w:type="dxa"/>
          </w:tcPr>
          <w:p w:rsidR="00316A90" w:rsidRPr="00E53F4B" w:rsidRDefault="00316A90" w:rsidP="006467E9">
            <w:pPr>
              <w:rPr>
                <w:rFonts w:ascii="Times New Roman" w:eastAsia="Calibri" w:hAnsi="Times New Roman"/>
              </w:rPr>
            </w:pPr>
          </w:p>
          <w:p w:rsidR="00316A90" w:rsidRPr="00E53F4B" w:rsidRDefault="00316A90" w:rsidP="006467E9">
            <w:pPr>
              <w:rPr>
                <w:rFonts w:ascii="Times New Roman" w:eastAsia="Calibri" w:hAnsi="Times New Roman"/>
              </w:rPr>
            </w:pPr>
            <w:r w:rsidRPr="00E53F4B">
              <w:rPr>
                <w:rFonts w:ascii="Times New Roman" w:eastAsia="Calibri" w:hAnsi="Times New Roman"/>
              </w:rPr>
              <w:t>Phone: 202-682-1200</w:t>
            </w:r>
          </w:p>
        </w:tc>
      </w:tr>
      <w:tr w:rsidR="00316A90" w:rsidRPr="00E53F4B" w:rsidTr="006467E9">
        <w:tc>
          <w:tcPr>
            <w:tcW w:w="4810" w:type="dxa"/>
          </w:tcPr>
          <w:p w:rsidR="00316A90" w:rsidRPr="00E53F4B" w:rsidRDefault="00316A90" w:rsidP="006467E9">
            <w:pPr>
              <w:rPr>
                <w:rFonts w:ascii="Times New Roman" w:eastAsia="Calibri" w:hAnsi="Times New Roman"/>
              </w:rPr>
            </w:pPr>
          </w:p>
          <w:p w:rsidR="00316A90" w:rsidRPr="00E53F4B" w:rsidRDefault="00316A90" w:rsidP="006467E9">
            <w:pPr>
              <w:rPr>
                <w:rFonts w:ascii="Times New Roman" w:eastAsia="Calibri" w:hAnsi="Times New Roman"/>
              </w:rPr>
            </w:pPr>
            <w:r w:rsidRPr="00E53F4B">
              <w:rPr>
                <w:rFonts w:ascii="Times New Roman" w:eastAsia="Calibri" w:hAnsi="Times New Roman"/>
              </w:rPr>
              <w:t>Facsimile:</w:t>
            </w:r>
          </w:p>
        </w:tc>
        <w:tc>
          <w:tcPr>
            <w:tcW w:w="4766" w:type="dxa"/>
          </w:tcPr>
          <w:p w:rsidR="00316A90" w:rsidRPr="00E53F4B" w:rsidRDefault="00316A90" w:rsidP="006467E9">
            <w:pPr>
              <w:rPr>
                <w:rFonts w:ascii="Times New Roman" w:eastAsia="Calibri" w:hAnsi="Times New Roman"/>
              </w:rPr>
            </w:pPr>
          </w:p>
          <w:p w:rsidR="00316A90" w:rsidRPr="00E53F4B" w:rsidRDefault="00316A90" w:rsidP="006467E9">
            <w:pPr>
              <w:rPr>
                <w:rFonts w:ascii="Times New Roman" w:eastAsia="Calibri" w:hAnsi="Times New Roman"/>
              </w:rPr>
            </w:pPr>
            <w:r w:rsidRPr="00E53F4B">
              <w:rPr>
                <w:rFonts w:ascii="Times New Roman" w:eastAsia="Calibri" w:hAnsi="Times New Roman"/>
              </w:rPr>
              <w:t>Facsimile:</w:t>
            </w:r>
          </w:p>
        </w:tc>
      </w:tr>
      <w:tr w:rsidR="00316A90" w:rsidRPr="00E53F4B" w:rsidTr="006467E9">
        <w:tc>
          <w:tcPr>
            <w:tcW w:w="4810" w:type="dxa"/>
          </w:tcPr>
          <w:p w:rsidR="00316A90" w:rsidRPr="00E53F4B" w:rsidRDefault="00316A90" w:rsidP="006467E9">
            <w:pPr>
              <w:rPr>
                <w:rFonts w:ascii="Times New Roman" w:eastAsia="Calibri" w:hAnsi="Times New Roman"/>
              </w:rPr>
            </w:pPr>
          </w:p>
          <w:p w:rsidR="00316A90" w:rsidRPr="00E53F4B" w:rsidRDefault="00316A90" w:rsidP="006467E9">
            <w:pPr>
              <w:rPr>
                <w:rFonts w:ascii="Times New Roman" w:eastAsia="Calibri" w:hAnsi="Times New Roman"/>
              </w:rPr>
            </w:pPr>
            <w:r w:rsidRPr="00E53F4B">
              <w:rPr>
                <w:rFonts w:ascii="Times New Roman" w:eastAsia="Calibri" w:hAnsi="Times New Roman"/>
              </w:rPr>
              <w:t xml:space="preserve">E-mail: </w:t>
            </w:r>
            <w:hyperlink r:id="rId28" w:history="1">
              <w:r w:rsidRPr="00E53F4B">
                <w:rPr>
                  <w:rStyle w:val="Hyperlink"/>
                  <w:rFonts w:ascii="Times New Roman" w:eastAsia="Calibri" w:hAnsi="Times New Roman"/>
                </w:rPr>
                <w:t>Ed.Meese@Heritage.org</w:t>
              </w:r>
            </w:hyperlink>
          </w:p>
          <w:p w:rsidR="00316A90" w:rsidRPr="00E53F4B" w:rsidRDefault="00316A90" w:rsidP="006467E9">
            <w:pPr>
              <w:rPr>
                <w:rFonts w:ascii="Times New Roman" w:eastAsia="Calibri" w:hAnsi="Times New Roman"/>
              </w:rPr>
            </w:pPr>
          </w:p>
        </w:tc>
        <w:tc>
          <w:tcPr>
            <w:tcW w:w="4766" w:type="dxa"/>
          </w:tcPr>
          <w:p w:rsidR="00316A90" w:rsidRPr="00E53F4B" w:rsidRDefault="00316A90" w:rsidP="006467E9">
            <w:pPr>
              <w:rPr>
                <w:rFonts w:ascii="Times New Roman" w:eastAsia="Calibri" w:hAnsi="Times New Roman"/>
              </w:rPr>
            </w:pPr>
          </w:p>
          <w:p w:rsidR="00316A90" w:rsidRPr="00E53F4B" w:rsidRDefault="00316A90" w:rsidP="006467E9">
            <w:pPr>
              <w:rPr>
                <w:rFonts w:ascii="Times New Roman" w:eastAsia="Calibri" w:hAnsi="Times New Roman"/>
              </w:rPr>
            </w:pPr>
            <w:r w:rsidRPr="00E53F4B">
              <w:rPr>
                <w:rFonts w:ascii="Times New Roman" w:eastAsia="Calibri" w:hAnsi="Times New Roman"/>
              </w:rPr>
              <w:t xml:space="preserve">E-mail: </w:t>
            </w:r>
            <w:hyperlink r:id="rId29" w:history="1">
              <w:r w:rsidRPr="00E53F4B">
                <w:rPr>
                  <w:rStyle w:val="Hyperlink"/>
                  <w:rFonts w:ascii="Times New Roman" w:eastAsia="Calibri" w:hAnsi="Times New Roman"/>
                </w:rPr>
                <w:t>ewhalen@eppc.org</w:t>
              </w:r>
            </w:hyperlink>
          </w:p>
        </w:tc>
      </w:tr>
    </w:tbl>
    <w:p w:rsidR="00316A90" w:rsidRDefault="00316A90" w:rsidP="00316A90">
      <w:pPr>
        <w:rPr>
          <w:rFonts w:ascii="Times New Roman" w:eastAsia="Calibri" w:hAnsi="Times New Roman"/>
          <w:b/>
        </w:rPr>
      </w:pPr>
    </w:p>
    <w:p w:rsidR="00316A90" w:rsidRDefault="00316A90" w:rsidP="00316A90">
      <w:pPr>
        <w:rPr>
          <w:rFonts w:ascii="Times New Roman" w:eastAsia="Calibri" w:hAnsi="Times New Roman"/>
          <w:b/>
        </w:rPr>
      </w:pPr>
    </w:p>
    <w:p w:rsidR="00316A90" w:rsidRDefault="00316A90" w:rsidP="00316A90">
      <w:pPr>
        <w:rPr>
          <w:rFonts w:ascii="Times New Roman" w:eastAsia="Calibri" w:hAnsi="Times New Roman"/>
          <w:b/>
        </w:rPr>
      </w:pPr>
    </w:p>
    <w:p w:rsidR="00316A90" w:rsidRPr="0005155D" w:rsidRDefault="00316A90" w:rsidP="00316A90">
      <w:pPr>
        <w:rPr>
          <w:rFonts w:ascii="Times New Roman" w:eastAsia="Calibri" w:hAnsi="Times New Roman"/>
        </w:rPr>
      </w:pPr>
      <w:r w:rsidRPr="0005155D">
        <w:rPr>
          <w:rFonts w:ascii="Times New Roman" w:eastAsia="Calibri" w:hAnsi="Times New Roman"/>
          <w:b/>
        </w:rPr>
        <w:t>2015 Bradley Prize Nomination</w:t>
      </w:r>
      <w:r w:rsidRPr="0005155D">
        <w:rPr>
          <w:rFonts w:ascii="Times New Roman" w:eastAsia="Calibri" w:hAnsi="Times New Roman"/>
        </w:rPr>
        <w:t xml:space="preserve"> </w:t>
      </w:r>
      <w:r w:rsidRPr="0005155D">
        <w:rPr>
          <w:rFonts w:ascii="Times New Roman" w:eastAsia="Calibri" w:hAnsi="Times New Roman"/>
          <w:b/>
        </w:rPr>
        <w:t>for</w:t>
      </w:r>
      <w:r w:rsidRPr="0005155D">
        <w:rPr>
          <w:rFonts w:ascii="Times New Roman" w:eastAsia="Calibri" w:hAnsi="Times New Roman"/>
        </w:rPr>
        <w:t>:</w:t>
      </w:r>
    </w:p>
    <w:p w:rsidR="00316A90" w:rsidRPr="0005155D" w:rsidRDefault="00316A90" w:rsidP="00316A90">
      <w:pPr>
        <w:rPr>
          <w:rFonts w:ascii="Times New Roman" w:eastAsia="Calibri" w:hAnsi="Times New Roman"/>
        </w:rPr>
      </w:pPr>
      <w:r w:rsidRPr="0005155D">
        <w:rPr>
          <w:rFonts w:ascii="Times New Roman" w:eastAsia="Calibri" w:hAnsi="Times New Roman"/>
        </w:rPr>
        <w:t>Kevin “Seamus” Hasson</w:t>
      </w:r>
    </w:p>
    <w:p w:rsidR="00316A90" w:rsidRPr="0005155D" w:rsidRDefault="00316A90" w:rsidP="00316A90">
      <w:pPr>
        <w:rPr>
          <w:rFonts w:ascii="Times New Roman" w:eastAsia="Calibri" w:hAnsi="Times New Roman"/>
        </w:rPr>
      </w:pPr>
      <w:r w:rsidRPr="0005155D">
        <w:rPr>
          <w:rFonts w:ascii="Times New Roman" w:eastAsia="Calibri" w:hAnsi="Times New Roman"/>
        </w:rPr>
        <w:t xml:space="preserve">Founder,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Becket Fund for Religious Liberty </w:t>
      </w:r>
    </w:p>
    <w:p w:rsidR="00316A90" w:rsidRPr="0005155D" w:rsidRDefault="00316A90" w:rsidP="00316A90">
      <w:pPr>
        <w:rPr>
          <w:rFonts w:ascii="Times New Roman" w:eastAsia="Calibri" w:hAnsi="Times New Roman"/>
        </w:rPr>
      </w:pPr>
      <w:proofErr w:type="gramStart"/>
      <w:r w:rsidRPr="0005155D">
        <w:rPr>
          <w:rFonts w:ascii="Times New Roman" w:eastAsia="Calibri" w:hAnsi="Times New Roman"/>
        </w:rPr>
        <w:t>and</w:t>
      </w:r>
      <w:proofErr w:type="gramEnd"/>
    </w:p>
    <w:p w:rsidR="00316A90" w:rsidRPr="0005155D" w:rsidRDefault="00316A90" w:rsidP="00316A90">
      <w:pPr>
        <w:rPr>
          <w:rFonts w:ascii="Times New Roman" w:eastAsia="Calibri" w:hAnsi="Times New Roman"/>
        </w:rPr>
      </w:pPr>
      <w:r w:rsidRPr="0005155D">
        <w:rPr>
          <w:rFonts w:ascii="Times New Roman" w:eastAsia="Calibri" w:hAnsi="Times New Roman"/>
        </w:rPr>
        <w:t>Alan Sears</w:t>
      </w:r>
    </w:p>
    <w:p w:rsidR="00316A90" w:rsidRPr="0005155D" w:rsidRDefault="00316A90" w:rsidP="00316A90">
      <w:pPr>
        <w:rPr>
          <w:rFonts w:ascii="Times New Roman" w:eastAsia="Calibri" w:hAnsi="Times New Roman"/>
        </w:rPr>
      </w:pPr>
      <w:r w:rsidRPr="0005155D">
        <w:rPr>
          <w:rFonts w:ascii="Times New Roman" w:eastAsia="Calibri" w:hAnsi="Times New Roman"/>
        </w:rPr>
        <w:t>President and CEO, Alliance Defending Freedom</w:t>
      </w:r>
    </w:p>
    <w:p w:rsidR="00316A90" w:rsidRPr="0005155D" w:rsidRDefault="00316A90" w:rsidP="00316A90">
      <w:pPr>
        <w:rPr>
          <w:rFonts w:ascii="Times New Roman" w:eastAsia="Calibri" w:hAnsi="Times New Roman"/>
        </w:rPr>
      </w:pPr>
    </w:p>
    <w:p w:rsidR="00316A90" w:rsidRPr="0005155D" w:rsidRDefault="00316A90" w:rsidP="00316A90">
      <w:pPr>
        <w:rPr>
          <w:rFonts w:ascii="Times New Roman" w:eastAsia="Calibri" w:hAnsi="Times New Roman"/>
          <w:b/>
        </w:rPr>
      </w:pPr>
      <w:r w:rsidRPr="0005155D">
        <w:rPr>
          <w:rFonts w:ascii="Times New Roman" w:eastAsia="Calibri" w:hAnsi="Times New Roman"/>
          <w:b/>
        </w:rPr>
        <w:t xml:space="preserve">Submitted by: </w:t>
      </w:r>
    </w:p>
    <w:p w:rsidR="00316A90" w:rsidRPr="0005155D" w:rsidRDefault="00316A90" w:rsidP="00316A90">
      <w:pPr>
        <w:rPr>
          <w:rFonts w:ascii="Times New Roman" w:eastAsia="Calibri" w:hAnsi="Times New Roman"/>
        </w:rPr>
      </w:pPr>
      <w:r w:rsidRPr="0005155D">
        <w:rPr>
          <w:rFonts w:ascii="Times New Roman" w:eastAsia="Calibri" w:hAnsi="Times New Roman"/>
        </w:rPr>
        <w:t xml:space="preserve">Jim DeMint </w:t>
      </w:r>
    </w:p>
    <w:p w:rsidR="00316A90" w:rsidRPr="0005155D" w:rsidRDefault="00316A90" w:rsidP="00316A90">
      <w:pPr>
        <w:rPr>
          <w:rFonts w:ascii="Times New Roman" w:eastAsia="Calibri" w:hAnsi="Times New Roman"/>
        </w:rPr>
      </w:pPr>
      <w:r w:rsidRPr="0005155D">
        <w:rPr>
          <w:rFonts w:ascii="Times New Roman" w:eastAsia="Calibri" w:hAnsi="Times New Roman"/>
        </w:rPr>
        <w:t xml:space="preserve">President, </w:t>
      </w:r>
      <w:proofErr w:type="gramStart"/>
      <w:r w:rsidRPr="0005155D">
        <w:rPr>
          <w:rFonts w:ascii="Times New Roman" w:eastAsia="Calibri" w:hAnsi="Times New Roman"/>
        </w:rPr>
        <w:t>The</w:t>
      </w:r>
      <w:proofErr w:type="gramEnd"/>
      <w:r w:rsidRPr="0005155D">
        <w:rPr>
          <w:rFonts w:ascii="Times New Roman" w:eastAsia="Calibri" w:hAnsi="Times New Roman"/>
        </w:rPr>
        <w:t xml:space="preserve"> Heritage Foundation</w:t>
      </w:r>
    </w:p>
    <w:p w:rsidR="00316A90" w:rsidRPr="0005155D" w:rsidRDefault="00316A90" w:rsidP="00316A90">
      <w:pPr>
        <w:spacing w:after="200"/>
        <w:rPr>
          <w:rFonts w:ascii="Times New Roman" w:eastAsia="Calibri" w:hAnsi="Times New Roman"/>
        </w:rPr>
      </w:pPr>
    </w:p>
    <w:p w:rsidR="00316A90" w:rsidRPr="0005155D" w:rsidRDefault="00316A90" w:rsidP="00316A90">
      <w:pPr>
        <w:spacing w:after="200"/>
        <w:rPr>
          <w:rFonts w:ascii="Times New Roman" w:eastAsia="Calibri" w:hAnsi="Times New Roman"/>
        </w:rPr>
      </w:pPr>
      <w:r w:rsidRPr="0005155D">
        <w:rPr>
          <w:rFonts w:ascii="Times New Roman" w:eastAsia="Calibri" w:hAnsi="Times New Roman"/>
        </w:rPr>
        <w:t>At a time when ou</w:t>
      </w:r>
      <w:r>
        <w:rPr>
          <w:rFonts w:ascii="Times New Roman" w:eastAsia="Calibri" w:hAnsi="Times New Roman"/>
        </w:rPr>
        <w:t>r religious liberties are under</w:t>
      </w:r>
      <w:r w:rsidRPr="0005155D">
        <w:rPr>
          <w:rFonts w:ascii="Times New Roman" w:eastAsia="Calibri" w:hAnsi="Times New Roman"/>
        </w:rPr>
        <w:t xml:space="preserve"> assault from </w:t>
      </w:r>
      <w:r>
        <w:rPr>
          <w:rFonts w:ascii="Times New Roman" w:eastAsia="Calibri" w:hAnsi="Times New Roman"/>
        </w:rPr>
        <w:t>our own government</w:t>
      </w:r>
      <w:r w:rsidRPr="0005155D">
        <w:rPr>
          <w:rFonts w:ascii="Times New Roman" w:eastAsia="Calibri" w:hAnsi="Times New Roman"/>
        </w:rPr>
        <w:t>, The Becket Fund for Religious Liberty and the Alliance Defending Freedom have been on the front lines for beleaguered Americans time and time again, bringing legal challen</w:t>
      </w:r>
      <w:r>
        <w:rPr>
          <w:rFonts w:ascii="Times New Roman" w:eastAsia="Calibri" w:hAnsi="Times New Roman"/>
        </w:rPr>
        <w:t>ges against oppressive dictates</w:t>
      </w:r>
      <w:r w:rsidRPr="0005155D">
        <w:rPr>
          <w:rFonts w:ascii="Times New Roman" w:eastAsia="Calibri" w:hAnsi="Times New Roman"/>
        </w:rPr>
        <w:t xml:space="preserve"> and defending our First Amendment rights in </w:t>
      </w:r>
      <w:r>
        <w:rPr>
          <w:rFonts w:ascii="Times New Roman" w:eastAsia="Calibri" w:hAnsi="Times New Roman"/>
        </w:rPr>
        <w:t>courts at every level</w:t>
      </w:r>
      <w:r w:rsidRPr="0005155D">
        <w:rPr>
          <w:rFonts w:ascii="Times New Roman" w:eastAsia="Calibri" w:hAnsi="Times New Roman"/>
        </w:rPr>
        <w:t xml:space="preserve">.  </w:t>
      </w:r>
    </w:p>
    <w:p w:rsidR="00316A90" w:rsidRPr="0005155D" w:rsidRDefault="00316A90" w:rsidP="00316A90">
      <w:pPr>
        <w:spacing w:after="200"/>
        <w:rPr>
          <w:rFonts w:ascii="Times New Roman" w:eastAsia="Calibri" w:hAnsi="Times New Roman"/>
        </w:rPr>
      </w:pPr>
      <w:r w:rsidRPr="0005155D">
        <w:rPr>
          <w:rFonts w:ascii="Times New Roman" w:eastAsia="Calibri" w:hAnsi="Times New Roman"/>
        </w:rPr>
        <w:t xml:space="preserve">Kevin J. “Seamus” Hasson, Founder and former President of the Becket Fund, prided himself on representing clients “from Anglicans to Zoroastrians;” he did it, too! The Becket Fund has drawn accolades from Popes and Nobel Laureates alike, and Hasson personally argued several notable cases, most recently  </w:t>
      </w:r>
      <w:proofErr w:type="spellStart"/>
      <w:r w:rsidRPr="0005155D">
        <w:rPr>
          <w:rFonts w:ascii="Times New Roman" w:eastAsia="Calibri" w:hAnsi="Times New Roman"/>
        </w:rPr>
        <w:t>Newdow</w:t>
      </w:r>
      <w:proofErr w:type="spellEnd"/>
      <w:r w:rsidRPr="0005155D">
        <w:rPr>
          <w:rFonts w:ascii="Times New Roman" w:eastAsia="Calibri" w:hAnsi="Times New Roman"/>
        </w:rPr>
        <w:t xml:space="preserve"> v. Carey (2010) preserving the right of teachers to lead the Pledge of Allegiance in schools. The Becket Fund was lauded last year for successfully representing Hobby Lobby against a federal mandate to provide abortifacient drugs.</w:t>
      </w:r>
    </w:p>
    <w:p w:rsidR="00316A90" w:rsidRPr="0005155D" w:rsidRDefault="00316A90" w:rsidP="00316A90">
      <w:pPr>
        <w:spacing w:after="200"/>
        <w:rPr>
          <w:rFonts w:ascii="Times New Roman" w:eastAsia="Calibri" w:hAnsi="Times New Roman"/>
        </w:rPr>
      </w:pPr>
      <w:r w:rsidRPr="0005155D">
        <w:rPr>
          <w:rFonts w:ascii="Times New Roman" w:eastAsia="Calibri" w:hAnsi="Times New Roman"/>
        </w:rPr>
        <w:t>Alan Sears is the President, CEO, and General Counsel of the Alliance Defending Freedom. Under his leadership, the ADF has developed strategic training programs for hundreds of lawyers nationwide to equip them in defending religious rights, and played a role in dozens of Supreme Court victories. Their network of allied attorneys have successfully defended marriage between a man and a woman on the state level in over 40 cases</w:t>
      </w:r>
      <w:r>
        <w:rPr>
          <w:rFonts w:ascii="Times New Roman" w:eastAsia="Calibri" w:hAnsi="Times New Roman"/>
        </w:rPr>
        <w:t>, as well as businesses forced to comply with resulting draconian restrictions</w:t>
      </w:r>
      <w:r w:rsidRPr="0005155D">
        <w:rPr>
          <w:rFonts w:ascii="Times New Roman" w:eastAsia="Calibri" w:hAnsi="Times New Roman"/>
        </w:rPr>
        <w:t xml:space="preserve">. </w:t>
      </w:r>
    </w:p>
    <w:p w:rsidR="00316A90" w:rsidRPr="0005155D" w:rsidRDefault="00316A90" w:rsidP="00316A90">
      <w:pPr>
        <w:spacing w:after="200"/>
        <w:rPr>
          <w:rFonts w:ascii="Times New Roman" w:eastAsia="Calibri" w:hAnsi="Times New Roman"/>
        </w:rPr>
      </w:pPr>
      <w:r w:rsidRPr="0005155D">
        <w:rPr>
          <w:rFonts w:ascii="Times New Roman" w:eastAsia="Calibri" w:hAnsi="Times New Roman"/>
        </w:rPr>
        <w:t xml:space="preserve">The battle Hasson and Sears started in the early 90’s has never been more relevant than today. Since both men and their organizations continue to accomplish such incalculable good for the cause of religious freedom in America, they richly deserve to be co-recipients of the Bradley Prize.  </w:t>
      </w:r>
    </w:p>
    <w:p w:rsidR="00316A90" w:rsidRPr="0005155D" w:rsidRDefault="00316A90" w:rsidP="00316A90">
      <w:pPr>
        <w:rPr>
          <w:rFonts w:ascii="Times New Roman" w:hAnsi="Times New Roman"/>
        </w:rPr>
      </w:pPr>
    </w:p>
    <w:p w:rsidR="00316A90" w:rsidRPr="0005155D" w:rsidRDefault="00316A90" w:rsidP="00316A90">
      <w:pPr>
        <w:rPr>
          <w:rFonts w:ascii="Times New Roman" w:hAnsi="Times New Roman"/>
        </w:rPr>
      </w:pPr>
    </w:p>
    <w:p w:rsidR="00316A90" w:rsidRDefault="00316A90" w:rsidP="00316A90"/>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316A90">
      <w:pPr>
        <w:rPr>
          <w:rFonts w:ascii="Times New Roman" w:hAnsi="Times New Roman"/>
          <w:bCs/>
          <w:sz w:val="36"/>
        </w:rPr>
      </w:pPr>
      <w:r>
        <w:rPr>
          <w:rFonts w:ascii="Arial" w:hAnsi="Arial" w:cs="Arial"/>
          <w:noProof/>
          <w:color w:val="333333"/>
          <w:sz w:val="21"/>
          <w:szCs w:val="21"/>
        </w:rPr>
        <w:drawing>
          <wp:inline distT="0" distB="0" distL="0" distR="0" wp14:anchorId="029A387F" wp14:editId="71760167">
            <wp:extent cx="3483429" cy="1728619"/>
            <wp:effectExtent l="0" t="0" r="3175" b="5080"/>
            <wp:docPr id="4" name="Picture 4" descr="Kevin “Seamus” Ha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vin “Seamus” Hass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83429" cy="1728619"/>
                    </a:xfrm>
                    <a:prstGeom prst="rect">
                      <a:avLst/>
                    </a:prstGeom>
                    <a:noFill/>
                    <a:ln>
                      <a:noFill/>
                    </a:ln>
                  </pic:spPr>
                </pic:pic>
              </a:graphicData>
            </a:graphic>
          </wp:inline>
        </w:drawing>
      </w:r>
    </w:p>
    <w:p w:rsidR="00316A90" w:rsidRDefault="00316A90" w:rsidP="00316A90">
      <w:pPr>
        <w:rPr>
          <w:rFonts w:ascii="Times New Roman" w:hAnsi="Times New Roman"/>
          <w:bCs/>
          <w:sz w:val="36"/>
        </w:rPr>
      </w:pPr>
    </w:p>
    <w:p w:rsidR="00316A90" w:rsidRPr="00316A90" w:rsidRDefault="00316A90" w:rsidP="00316A90">
      <w:pPr>
        <w:rPr>
          <w:rFonts w:ascii="Times New Roman" w:hAnsi="Times New Roman"/>
          <w:bCs/>
          <w:sz w:val="36"/>
        </w:rPr>
      </w:pPr>
      <w:r w:rsidRPr="00316A90">
        <w:rPr>
          <w:rFonts w:ascii="Times New Roman" w:hAnsi="Times New Roman"/>
          <w:bCs/>
          <w:sz w:val="36"/>
        </w:rPr>
        <w:t>Kevin “Seamus” Hasson, Founder</w:t>
      </w:r>
    </w:p>
    <w:p w:rsidR="00316A90" w:rsidRPr="00316A90" w:rsidRDefault="00316A90" w:rsidP="00316A90">
      <w:pPr>
        <w:rPr>
          <w:rFonts w:ascii="Times New Roman" w:hAnsi="Times New Roman"/>
          <w:bCs/>
        </w:rPr>
      </w:pPr>
      <w:r w:rsidRPr="00316A90">
        <w:rPr>
          <w:rFonts w:ascii="Times New Roman" w:hAnsi="Times New Roman"/>
          <w:bCs/>
        </w:rPr>
        <w:t xml:space="preserve"> </w:t>
      </w:r>
    </w:p>
    <w:p w:rsidR="00316A90" w:rsidRPr="00316A90" w:rsidRDefault="00316A90" w:rsidP="00316A90">
      <w:pPr>
        <w:rPr>
          <w:rFonts w:ascii="Times New Roman" w:hAnsi="Times New Roman"/>
          <w:bCs/>
        </w:rPr>
      </w:pPr>
      <w:r w:rsidRPr="00316A90">
        <w:rPr>
          <w:rFonts w:ascii="Times New Roman" w:hAnsi="Times New Roman"/>
          <w:bCs/>
        </w:rPr>
        <w:t>Education</w:t>
      </w:r>
    </w:p>
    <w:p w:rsidR="00316A90" w:rsidRPr="00316A90" w:rsidRDefault="00316A90" w:rsidP="00316A90">
      <w:pPr>
        <w:rPr>
          <w:rFonts w:ascii="Times New Roman" w:hAnsi="Times New Roman"/>
          <w:bCs/>
        </w:rPr>
      </w:pPr>
      <w:r w:rsidRPr="00316A90">
        <w:rPr>
          <w:rFonts w:ascii="Times New Roman" w:hAnsi="Times New Roman"/>
          <w:bCs/>
        </w:rPr>
        <w:t>J.D., Notre Dame Law School, magna cum laude</w:t>
      </w:r>
    </w:p>
    <w:p w:rsidR="00316A90" w:rsidRPr="00316A90" w:rsidRDefault="00316A90" w:rsidP="00316A90">
      <w:pPr>
        <w:rPr>
          <w:rFonts w:ascii="Times New Roman" w:hAnsi="Times New Roman"/>
          <w:bCs/>
        </w:rPr>
      </w:pPr>
      <w:r w:rsidRPr="00316A90">
        <w:rPr>
          <w:rFonts w:ascii="Times New Roman" w:hAnsi="Times New Roman"/>
          <w:bCs/>
        </w:rPr>
        <w:t>M.A., Theology, Notre Dame</w:t>
      </w:r>
    </w:p>
    <w:p w:rsidR="00316A90" w:rsidRPr="00316A90" w:rsidRDefault="00316A90" w:rsidP="00316A90">
      <w:pPr>
        <w:rPr>
          <w:rFonts w:ascii="Times New Roman" w:hAnsi="Times New Roman"/>
          <w:bCs/>
        </w:rPr>
      </w:pPr>
      <w:r w:rsidRPr="00316A90">
        <w:rPr>
          <w:rFonts w:ascii="Times New Roman" w:hAnsi="Times New Roman"/>
          <w:bCs/>
        </w:rPr>
        <w:t>B.S., Theology and Economics, Notre Dame</w:t>
      </w:r>
    </w:p>
    <w:p w:rsidR="00316A90" w:rsidRPr="00316A90" w:rsidRDefault="00316A90" w:rsidP="00316A90">
      <w:pPr>
        <w:rPr>
          <w:rFonts w:ascii="Times New Roman" w:hAnsi="Times New Roman"/>
          <w:bCs/>
        </w:rPr>
      </w:pPr>
      <w:r w:rsidRPr="00316A90">
        <w:rPr>
          <w:rFonts w:ascii="Times New Roman" w:hAnsi="Times New Roman"/>
          <w:bCs/>
        </w:rPr>
        <w:t xml:space="preserve"> </w:t>
      </w:r>
    </w:p>
    <w:p w:rsidR="00316A90" w:rsidRPr="00316A90" w:rsidRDefault="00316A90" w:rsidP="00316A90">
      <w:pPr>
        <w:rPr>
          <w:rFonts w:ascii="Times New Roman" w:hAnsi="Times New Roman"/>
          <w:bCs/>
        </w:rPr>
      </w:pPr>
      <w:r w:rsidRPr="00316A90">
        <w:rPr>
          <w:rFonts w:ascii="Times New Roman" w:hAnsi="Times New Roman"/>
          <w:bCs/>
        </w:rPr>
        <w:t xml:space="preserve">The Becket Fund is the brainchild of its founder, Kevin J. “Seamus” Hasson, who served as its first President from 1993 until his retirement due to Parkinson's, in 2011. Right from the beginning, the Becket Fund successfully represented clients ranging, literally, “from Anglicans to Zoroastrians,” as Hasson likes to say. Along the way, the Becket Fund began to win kudos from a wide array of thinkers, including Pope John Paul II and Nobel Laureate </w:t>
      </w:r>
      <w:proofErr w:type="spellStart"/>
      <w:r w:rsidRPr="00316A90">
        <w:rPr>
          <w:rFonts w:ascii="Times New Roman" w:hAnsi="Times New Roman"/>
          <w:bCs/>
        </w:rPr>
        <w:t>Elie</w:t>
      </w:r>
      <w:proofErr w:type="spellEnd"/>
      <w:r w:rsidRPr="00316A90">
        <w:rPr>
          <w:rFonts w:ascii="Times New Roman" w:hAnsi="Times New Roman"/>
          <w:bCs/>
        </w:rPr>
        <w:t xml:space="preserve"> Wiesel. Some of the notable cases Hasson argued personally include Fraternal Order of Police v. City of Newark (3d. Cir. 1999), </w:t>
      </w:r>
      <w:proofErr w:type="spellStart"/>
      <w:r w:rsidRPr="00316A90">
        <w:rPr>
          <w:rFonts w:ascii="Times New Roman" w:hAnsi="Times New Roman"/>
          <w:bCs/>
        </w:rPr>
        <w:t>Rigdon</w:t>
      </w:r>
      <w:proofErr w:type="spellEnd"/>
      <w:r w:rsidRPr="00316A90">
        <w:rPr>
          <w:rFonts w:ascii="Times New Roman" w:hAnsi="Times New Roman"/>
          <w:bCs/>
        </w:rPr>
        <w:t xml:space="preserve"> v. Perry (D.D.C. 1997), and </w:t>
      </w:r>
      <w:proofErr w:type="spellStart"/>
      <w:r w:rsidRPr="00316A90">
        <w:rPr>
          <w:rFonts w:ascii="Times New Roman" w:hAnsi="Times New Roman"/>
          <w:bCs/>
        </w:rPr>
        <w:t>Newdow</w:t>
      </w:r>
      <w:proofErr w:type="spellEnd"/>
      <w:r w:rsidRPr="00316A90">
        <w:rPr>
          <w:rFonts w:ascii="Times New Roman" w:hAnsi="Times New Roman"/>
          <w:bCs/>
        </w:rPr>
        <w:t xml:space="preserve"> v. Carey (9th Cir. 2010).</w:t>
      </w:r>
    </w:p>
    <w:p w:rsidR="00316A90" w:rsidRPr="00316A90" w:rsidRDefault="00316A90" w:rsidP="00316A90">
      <w:pPr>
        <w:rPr>
          <w:rFonts w:ascii="Times New Roman" w:hAnsi="Times New Roman"/>
          <w:bCs/>
        </w:rPr>
      </w:pPr>
    </w:p>
    <w:p w:rsidR="00316A90" w:rsidRPr="00316A90" w:rsidRDefault="00316A90" w:rsidP="00316A90">
      <w:pPr>
        <w:rPr>
          <w:rFonts w:ascii="Times New Roman" w:hAnsi="Times New Roman"/>
          <w:bCs/>
        </w:rPr>
      </w:pPr>
      <w:r w:rsidRPr="00316A90">
        <w:rPr>
          <w:rFonts w:ascii="Times New Roman" w:hAnsi="Times New Roman"/>
          <w:bCs/>
        </w:rPr>
        <w:t>Hasson enjoys broad credibility in the national media and has been quoted in the New York Times, the Washington Post, the Wall Street Journal, the Christian Science Monitor, USA Today, and US News and World Report, as well as in regional media from the Los Angeles Times to the Chicago Tribune to the Philadelphia Inquirer. He has appeared on broadcast news programs including the Today Show, Dateline NBC, Fox &amp; Friends, NPR, CNN, and Al-Jazeera.</w:t>
      </w:r>
    </w:p>
    <w:p w:rsidR="00316A90" w:rsidRDefault="00316A90" w:rsidP="00316A90">
      <w:pPr>
        <w:rPr>
          <w:rFonts w:ascii="Times New Roman" w:hAnsi="Times New Roman"/>
          <w:bCs/>
        </w:rPr>
      </w:pPr>
      <w:r w:rsidRPr="00316A90">
        <w:rPr>
          <w:rFonts w:ascii="Times New Roman" w:hAnsi="Times New Roman"/>
          <w:bCs/>
        </w:rPr>
        <w:t xml:space="preserve">Hasson is the author of The Right to be </w:t>
      </w:r>
      <w:proofErr w:type="gramStart"/>
      <w:r w:rsidRPr="00316A90">
        <w:rPr>
          <w:rFonts w:ascii="Times New Roman" w:hAnsi="Times New Roman"/>
          <w:bCs/>
        </w:rPr>
        <w:t>Wrong</w:t>
      </w:r>
      <w:proofErr w:type="gramEnd"/>
      <w:r w:rsidRPr="00316A90">
        <w:rPr>
          <w:rFonts w:ascii="Times New Roman" w:hAnsi="Times New Roman"/>
          <w:bCs/>
        </w:rPr>
        <w:t>: Ending the Culture War over Religion in America. Among his other publications, Hasson also authored “Religious Liberty and Human Dignity: A Tale of Two Declarations” for the Harvard Journal of Law &amp; Public Policy and “The Myth: Is There Religious Liberty in America?” in The Spectator.</w:t>
      </w:r>
    </w:p>
    <w:p w:rsidR="00316A90" w:rsidRPr="00316A90" w:rsidRDefault="00316A90" w:rsidP="00316A90">
      <w:pPr>
        <w:rPr>
          <w:rFonts w:ascii="Times New Roman" w:hAnsi="Times New Roman"/>
          <w:bCs/>
        </w:rPr>
      </w:pPr>
    </w:p>
    <w:p w:rsidR="00316A90" w:rsidRDefault="00316A90" w:rsidP="00316A90">
      <w:pPr>
        <w:rPr>
          <w:rFonts w:ascii="Times New Roman" w:hAnsi="Times New Roman"/>
          <w:bCs/>
        </w:rPr>
      </w:pPr>
      <w:r w:rsidRPr="00316A90">
        <w:rPr>
          <w:rFonts w:ascii="Times New Roman" w:hAnsi="Times New Roman"/>
          <w:bCs/>
        </w:rPr>
        <w:t xml:space="preserve">Prior to his retirement Hasson lectured and debated widely, in venues ranging from Oxford to the Vatican, and from Harvard to Stanford. Hasson holds a law degree, magna cum laude, from Notre Dame Law School, as well as a Master’s in Theology and a Bachelor’s in Economics from the University </w:t>
      </w:r>
      <w:proofErr w:type="gramStart"/>
      <w:r w:rsidRPr="00316A90">
        <w:rPr>
          <w:rFonts w:ascii="Times New Roman" w:hAnsi="Times New Roman"/>
          <w:bCs/>
        </w:rPr>
        <w:t>of</w:t>
      </w:r>
      <w:proofErr w:type="gramEnd"/>
      <w:r w:rsidRPr="00316A90">
        <w:rPr>
          <w:rFonts w:ascii="Times New Roman" w:hAnsi="Times New Roman"/>
          <w:bCs/>
        </w:rPr>
        <w:t xml:space="preserve"> Notre Dame. He holds honorary doctorates from The Catholic University of America, Ave Maria University, and his alma mater, Notre Dame. He is also the recipient of numerous awards, including the J. Reuben Clark Law Society’s International Religious Liberty Award, the Heritage Foundation’s 2012 </w:t>
      </w:r>
      <w:proofErr w:type="spellStart"/>
      <w:r w:rsidRPr="00316A90">
        <w:rPr>
          <w:rFonts w:ascii="Times New Roman" w:hAnsi="Times New Roman"/>
          <w:bCs/>
        </w:rPr>
        <w:t>Salvatori</w:t>
      </w:r>
      <w:proofErr w:type="spellEnd"/>
      <w:r w:rsidRPr="00316A90">
        <w:rPr>
          <w:rFonts w:ascii="Times New Roman" w:hAnsi="Times New Roman"/>
          <w:bCs/>
        </w:rPr>
        <w:t xml:space="preserve"> Prize for American Citizenship, the National Honors award from the First Freedom Center, the Cardinal O’Boyle award from the Fellowship of Catholic Scholars, and the Becket Fund’s 2012 Canterbury Medal.</w:t>
      </w:r>
    </w:p>
    <w:p w:rsidR="00316A90" w:rsidRPr="00316A90" w:rsidRDefault="00316A90" w:rsidP="00316A90">
      <w:pPr>
        <w:rPr>
          <w:rFonts w:ascii="Times New Roman" w:hAnsi="Times New Roman"/>
          <w:bCs/>
        </w:rPr>
      </w:pPr>
    </w:p>
    <w:p w:rsidR="00316A90" w:rsidRDefault="00316A90" w:rsidP="00316A90">
      <w:pPr>
        <w:rPr>
          <w:rFonts w:ascii="Times New Roman" w:hAnsi="Times New Roman"/>
          <w:bCs/>
        </w:rPr>
      </w:pPr>
      <w:r w:rsidRPr="00316A90">
        <w:rPr>
          <w:rFonts w:ascii="Times New Roman" w:hAnsi="Times New Roman"/>
          <w:bCs/>
        </w:rPr>
        <w:t>Before founding the Becket Fund in 1993, Hasson was an attorney at Williams &amp; Connolly in Washington, D.C., where he focused on religious liberty litigation. Prior to that, in 1986 and 1987, he served in the Office of Legal Counsel at the U.S. Department of Justice, advising the White House and Cabinet departments on church-state relations and other constitutional and legal issues.</w:t>
      </w:r>
    </w:p>
    <w:p w:rsidR="00316A90" w:rsidRPr="00316A90" w:rsidRDefault="00316A90" w:rsidP="00316A90">
      <w:pPr>
        <w:rPr>
          <w:rFonts w:ascii="Times New Roman" w:hAnsi="Times New Roman"/>
          <w:bCs/>
        </w:rPr>
      </w:pPr>
    </w:p>
    <w:p w:rsidR="00316A90" w:rsidRPr="00316A90" w:rsidRDefault="00316A90" w:rsidP="00316A90">
      <w:pPr>
        <w:rPr>
          <w:rFonts w:ascii="Times New Roman" w:hAnsi="Times New Roman"/>
          <w:bCs/>
        </w:rPr>
      </w:pPr>
      <w:r w:rsidRPr="00316A90">
        <w:rPr>
          <w:rFonts w:ascii="Times New Roman" w:hAnsi="Times New Roman"/>
          <w:bCs/>
        </w:rPr>
        <w:t>Although retired, Hasson serves on the Becket Fund’s Board of Directors and as President Emeritus. He also serves as a trustee of the University of Dallas.</w:t>
      </w:r>
    </w:p>
    <w:p w:rsidR="00316A90" w:rsidRPr="00316A90" w:rsidRDefault="00316A90" w:rsidP="0087750A">
      <w:pPr>
        <w:rPr>
          <w:rFonts w:ascii="Times New Roman" w:hAnsi="Times New Roman"/>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Default="00316A90" w:rsidP="0087750A">
      <w:pPr>
        <w:rPr>
          <w:rFonts w:ascii="Times New Roman" w:hAnsi="Times New Roman"/>
          <w:b/>
          <w:bCs/>
        </w:rPr>
      </w:pPr>
    </w:p>
    <w:p w:rsidR="00316A90" w:rsidRPr="00316A90" w:rsidRDefault="00316A90" w:rsidP="00316A90">
      <w:pPr>
        <w:rPr>
          <w:rFonts w:ascii="Times New Roman" w:hAnsi="Times New Roman"/>
          <w:lang w:val="en"/>
        </w:rPr>
      </w:pPr>
      <w:r w:rsidRPr="00316A90">
        <w:rPr>
          <w:rFonts w:ascii="Times New Roman" w:hAnsi="Times New Roman"/>
          <w:noProof/>
        </w:rPr>
        <w:drawing>
          <wp:inline distT="0" distB="0" distL="0" distR="0" wp14:anchorId="1144AF7A" wp14:editId="130CA80D">
            <wp:extent cx="2423160" cy="1794510"/>
            <wp:effectExtent l="0" t="0" r="0" b="0"/>
            <wp:docPr id="3" name="Picture 3" descr="http://www.alliancedefendingfreedom.org/Content/images/image-large-leadership-alan-s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iancedefendingfreedom.org/Content/images/image-large-leadership-alan-sears.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23160" cy="1794510"/>
                    </a:xfrm>
                    <a:prstGeom prst="rect">
                      <a:avLst/>
                    </a:prstGeom>
                    <a:noFill/>
                    <a:ln>
                      <a:noFill/>
                    </a:ln>
                  </pic:spPr>
                </pic:pic>
              </a:graphicData>
            </a:graphic>
          </wp:inline>
        </w:drawing>
      </w:r>
    </w:p>
    <w:p w:rsidR="00316A90" w:rsidRPr="00316A90" w:rsidRDefault="00316A90" w:rsidP="00316A90">
      <w:pPr>
        <w:rPr>
          <w:rFonts w:ascii="Times New Roman" w:hAnsi="Times New Roman"/>
          <w:sz w:val="36"/>
          <w:lang w:val="en"/>
        </w:rPr>
      </w:pPr>
      <w:r w:rsidRPr="00316A90">
        <w:rPr>
          <w:rFonts w:ascii="Times New Roman" w:hAnsi="Times New Roman"/>
          <w:sz w:val="36"/>
          <w:lang w:val="en"/>
        </w:rPr>
        <w:t>Alan Sears</w:t>
      </w:r>
    </w:p>
    <w:p w:rsidR="00316A90" w:rsidRPr="00316A90" w:rsidRDefault="00316A90" w:rsidP="00316A90">
      <w:pPr>
        <w:rPr>
          <w:rFonts w:ascii="Times New Roman" w:hAnsi="Times New Roman"/>
          <w:sz w:val="36"/>
          <w:lang w:val="en"/>
        </w:rPr>
      </w:pPr>
      <w:r w:rsidRPr="00316A90">
        <w:rPr>
          <w:rFonts w:ascii="Times New Roman" w:hAnsi="Times New Roman"/>
          <w:i/>
          <w:iCs/>
          <w:sz w:val="36"/>
          <w:lang w:val="en"/>
        </w:rPr>
        <w:t>President, CEO, and General Counsel</w:t>
      </w:r>
    </w:p>
    <w:p w:rsidR="00316A90" w:rsidRDefault="00316A90" w:rsidP="00316A90">
      <w:pPr>
        <w:rPr>
          <w:rFonts w:ascii="Times New Roman" w:hAnsi="Times New Roman"/>
          <w:lang w:val="en"/>
        </w:rPr>
      </w:pPr>
      <w:r w:rsidRPr="00316A90">
        <w:rPr>
          <w:rFonts w:ascii="Times New Roman" w:hAnsi="Times New Roman"/>
          <w:lang w:val="en"/>
        </w:rPr>
        <w:t>Alan Sears serves as president, CEO, and general counsel of Alliance Defending Freedom, an alliance-building legal ministry that advocates for religious freedom to uphold justice and preserve the right of people to freely live out their faith. He leads the strategy, training, funding, and litigation efforts of Alliance Defending Freedom that have resulted in various roles in 40 victories at the U.S. Supreme Court and wins in more than three out of four cases litigated to conclusion. Under his leadership, Alliance Defending Freedom has funded more than 2,600 grants and legal projects for allied lawyers and organizations, and Alliance Defending Freedom attorneys have successfully defended marriage as the union between one man and one woman in over 40 cases nationwide.</w:t>
      </w:r>
    </w:p>
    <w:p w:rsidR="00316A90" w:rsidRPr="00316A90" w:rsidRDefault="00316A90" w:rsidP="00316A90">
      <w:pPr>
        <w:rPr>
          <w:rFonts w:ascii="Times New Roman" w:hAnsi="Times New Roman"/>
          <w:lang w:val="en"/>
        </w:rPr>
      </w:pPr>
    </w:p>
    <w:p w:rsidR="00316A90" w:rsidRPr="00316A90" w:rsidRDefault="00316A90" w:rsidP="00316A90">
      <w:pPr>
        <w:rPr>
          <w:rFonts w:ascii="Times New Roman" w:hAnsi="Times New Roman"/>
          <w:lang w:val="en"/>
        </w:rPr>
      </w:pPr>
      <w:r w:rsidRPr="00316A90">
        <w:rPr>
          <w:rFonts w:ascii="Times New Roman" w:hAnsi="Times New Roman"/>
          <w:lang w:val="en"/>
        </w:rPr>
        <w:t>Since the launch of Alliance Defending Freedom in 1994, Sears has provided strategic leadership in the training of over 1,700 lawyers through the one-of-a-kind Alliance Defending Freedom Legal Academy, which is designed to equip attorneys to more effectively defend religious freedom, the sanctity of life, and marriage and the family. These attorneys have reported more than $165 million in pro-bono/dedicated time. Sears’ visionary efforts have also resulted in the graduation of more than 1,350 outstanding law students— representing more than 140 law schools—from the unique Blackstone Legal Fellowship program. This in-depth summer internship program helps equip these students to assume leadership positions to shape the future of American law. Today, Alliance Defending Freedom has more than 2,300 allied attorneys.</w:t>
      </w:r>
    </w:p>
    <w:p w:rsidR="00316A90" w:rsidRDefault="00316A90" w:rsidP="00316A90">
      <w:pPr>
        <w:rPr>
          <w:rFonts w:ascii="Times New Roman" w:hAnsi="Times New Roman"/>
          <w:lang w:val="en"/>
        </w:rPr>
      </w:pPr>
      <w:r w:rsidRPr="00316A90">
        <w:rPr>
          <w:rFonts w:ascii="Times New Roman" w:hAnsi="Times New Roman"/>
          <w:lang w:val="en"/>
        </w:rPr>
        <w:t>Sears earned his Juris Doctor from Louis D. Brandeis School of Law. While serving in numerous positions within the government, he worked for the Department of Justice under Attorneys General William French Smith and Edwin Meese III, including service as an Assistant U.S. Attorney and Chief of the Criminal Section. Sears was also appointed as the director of the Attorney General’s Commission on Pornography and served as associate solicitor with the Department of the Interior under Secretary Donald Hodel. A graduate of the University of Kentucky, Sears has continued his education with professional instruction at Stanford University, Harvard Law School, Harvard Business School, and Pepperdine University.</w:t>
      </w:r>
    </w:p>
    <w:p w:rsidR="00316A90" w:rsidRPr="00316A90" w:rsidRDefault="00316A90" w:rsidP="00316A90">
      <w:pPr>
        <w:rPr>
          <w:rFonts w:ascii="Times New Roman" w:hAnsi="Times New Roman"/>
          <w:lang w:val="en"/>
        </w:rPr>
      </w:pPr>
    </w:p>
    <w:p w:rsidR="00316A90" w:rsidRPr="00316A90" w:rsidRDefault="00316A90" w:rsidP="00316A90">
      <w:pPr>
        <w:rPr>
          <w:rFonts w:ascii="Times New Roman" w:hAnsi="Times New Roman"/>
          <w:lang w:val="en"/>
        </w:rPr>
      </w:pPr>
      <w:r w:rsidRPr="00316A90">
        <w:rPr>
          <w:rFonts w:ascii="Times New Roman" w:hAnsi="Times New Roman"/>
          <w:lang w:val="en"/>
        </w:rPr>
        <w:t>Practicing law for three decades, Sears is a member in good standing with the American, Arizona, California, District of Columbia (inactive), and Kentucky bar associations. He has helped fashion the language for numerous state and federal laws and has testified before committees of the U.S. House and Senate, state legislatures, and many local governments and commissions. Legislators in 20 states have adopted his legislative recommendations. Sears has assisted legislators and law enforcement officials from many countries and has spoken before committees of the British Parliament.</w:t>
      </w:r>
    </w:p>
    <w:p w:rsidR="00316A90" w:rsidRPr="00316A90" w:rsidRDefault="00316A90" w:rsidP="00316A90">
      <w:pPr>
        <w:rPr>
          <w:rFonts w:ascii="Times New Roman" w:hAnsi="Times New Roman"/>
          <w:lang w:val="en"/>
        </w:rPr>
      </w:pPr>
      <w:r w:rsidRPr="00316A90">
        <w:rPr>
          <w:rFonts w:ascii="Times New Roman" w:hAnsi="Times New Roman"/>
          <w:lang w:val="en"/>
        </w:rPr>
        <w:t xml:space="preserve">Sears' numerous media appearances include television interviews and features on </w:t>
      </w:r>
      <w:r w:rsidRPr="00316A90">
        <w:rPr>
          <w:rFonts w:ascii="Times New Roman" w:hAnsi="Times New Roman"/>
          <w:i/>
          <w:iCs/>
          <w:lang w:val="en"/>
        </w:rPr>
        <w:t>The Today Show</w:t>
      </w:r>
      <w:r w:rsidRPr="00316A90">
        <w:rPr>
          <w:rFonts w:ascii="Times New Roman" w:hAnsi="Times New Roman"/>
          <w:lang w:val="en"/>
        </w:rPr>
        <w:t xml:space="preserve">, </w:t>
      </w:r>
      <w:r w:rsidRPr="00316A90">
        <w:rPr>
          <w:rFonts w:ascii="Times New Roman" w:hAnsi="Times New Roman"/>
          <w:i/>
          <w:iCs/>
          <w:lang w:val="en"/>
        </w:rPr>
        <w:t>Nightline</w:t>
      </w:r>
      <w:r w:rsidRPr="00316A90">
        <w:rPr>
          <w:rFonts w:ascii="Times New Roman" w:hAnsi="Times New Roman"/>
          <w:lang w:val="en"/>
        </w:rPr>
        <w:t xml:space="preserve">, CNN, Fox News, C-SPAN, </w:t>
      </w:r>
      <w:r w:rsidRPr="00316A90">
        <w:rPr>
          <w:rFonts w:ascii="Times New Roman" w:hAnsi="Times New Roman"/>
          <w:i/>
          <w:iCs/>
          <w:lang w:val="en"/>
        </w:rPr>
        <w:t>The O’Reilly Factor</w:t>
      </w:r>
      <w:r w:rsidRPr="00316A90">
        <w:rPr>
          <w:rFonts w:ascii="Times New Roman" w:hAnsi="Times New Roman"/>
          <w:lang w:val="en"/>
        </w:rPr>
        <w:t xml:space="preserve">, </w:t>
      </w:r>
      <w:r w:rsidRPr="00316A90">
        <w:rPr>
          <w:rFonts w:ascii="Times New Roman" w:hAnsi="Times New Roman"/>
          <w:i/>
          <w:iCs/>
          <w:lang w:val="en"/>
        </w:rPr>
        <w:t>Oprah</w:t>
      </w:r>
      <w:r w:rsidRPr="00316A90">
        <w:rPr>
          <w:rFonts w:ascii="Times New Roman" w:hAnsi="Times New Roman"/>
          <w:lang w:val="en"/>
        </w:rPr>
        <w:t xml:space="preserve">, and </w:t>
      </w:r>
      <w:r w:rsidRPr="00316A90">
        <w:rPr>
          <w:rFonts w:ascii="Times New Roman" w:hAnsi="Times New Roman"/>
          <w:i/>
          <w:iCs/>
          <w:lang w:val="en"/>
        </w:rPr>
        <w:t>The Lou Dobbs Show</w:t>
      </w:r>
      <w:r w:rsidRPr="00316A90">
        <w:rPr>
          <w:rFonts w:ascii="Times New Roman" w:hAnsi="Times New Roman"/>
          <w:lang w:val="en"/>
        </w:rPr>
        <w:t xml:space="preserve">. He has also been a radio guest on various programs, including </w:t>
      </w:r>
      <w:r w:rsidRPr="00316A90">
        <w:rPr>
          <w:rFonts w:ascii="Times New Roman" w:hAnsi="Times New Roman"/>
          <w:i/>
          <w:iCs/>
          <w:lang w:val="en"/>
        </w:rPr>
        <w:t>The Laura Ingraham Show</w:t>
      </w:r>
      <w:r w:rsidRPr="00316A90">
        <w:rPr>
          <w:rFonts w:ascii="Times New Roman" w:hAnsi="Times New Roman"/>
          <w:lang w:val="en"/>
        </w:rPr>
        <w:t xml:space="preserve">, National Public Radio, </w:t>
      </w:r>
      <w:r w:rsidRPr="00316A90">
        <w:rPr>
          <w:rFonts w:ascii="Times New Roman" w:hAnsi="Times New Roman"/>
          <w:i/>
          <w:iCs/>
          <w:lang w:val="en"/>
        </w:rPr>
        <w:t>The Hugh Hewitt Show</w:t>
      </w:r>
      <w:r w:rsidRPr="00316A90">
        <w:rPr>
          <w:rFonts w:ascii="Times New Roman" w:hAnsi="Times New Roman"/>
          <w:lang w:val="en"/>
        </w:rPr>
        <w:t xml:space="preserve"> and </w:t>
      </w:r>
      <w:r w:rsidRPr="00316A90">
        <w:rPr>
          <w:rFonts w:ascii="Times New Roman" w:hAnsi="Times New Roman"/>
          <w:i/>
          <w:iCs/>
          <w:lang w:val="en"/>
        </w:rPr>
        <w:t xml:space="preserve">The Dennis </w:t>
      </w:r>
      <w:proofErr w:type="spellStart"/>
      <w:r w:rsidRPr="00316A90">
        <w:rPr>
          <w:rFonts w:ascii="Times New Roman" w:hAnsi="Times New Roman"/>
          <w:i/>
          <w:iCs/>
          <w:lang w:val="en"/>
        </w:rPr>
        <w:t>Prager</w:t>
      </w:r>
      <w:proofErr w:type="spellEnd"/>
      <w:r w:rsidRPr="00316A90">
        <w:rPr>
          <w:rFonts w:ascii="Times New Roman" w:hAnsi="Times New Roman"/>
          <w:i/>
          <w:iCs/>
          <w:lang w:val="en"/>
        </w:rPr>
        <w:t xml:space="preserve"> Radio Show</w:t>
      </w:r>
      <w:r w:rsidRPr="00316A90">
        <w:rPr>
          <w:rFonts w:ascii="Times New Roman" w:hAnsi="Times New Roman"/>
          <w:lang w:val="en"/>
        </w:rPr>
        <w:t xml:space="preserve">. Sears has been extensively covered in national print media, including the </w:t>
      </w:r>
      <w:r w:rsidRPr="00316A90">
        <w:rPr>
          <w:rFonts w:ascii="Times New Roman" w:hAnsi="Times New Roman"/>
          <w:i/>
          <w:iCs/>
          <w:lang w:val="en"/>
        </w:rPr>
        <w:t>Washington Post</w:t>
      </w:r>
      <w:r w:rsidRPr="00316A90">
        <w:rPr>
          <w:rFonts w:ascii="Times New Roman" w:hAnsi="Times New Roman"/>
          <w:lang w:val="en"/>
        </w:rPr>
        <w:t xml:space="preserve">, the </w:t>
      </w:r>
      <w:r w:rsidRPr="00316A90">
        <w:rPr>
          <w:rFonts w:ascii="Times New Roman" w:hAnsi="Times New Roman"/>
          <w:i/>
          <w:iCs/>
          <w:lang w:val="en"/>
        </w:rPr>
        <w:t>Associated Press</w:t>
      </w:r>
      <w:r w:rsidRPr="00316A90">
        <w:rPr>
          <w:rFonts w:ascii="Times New Roman" w:hAnsi="Times New Roman"/>
          <w:lang w:val="en"/>
        </w:rPr>
        <w:t xml:space="preserve">, the </w:t>
      </w:r>
      <w:r w:rsidRPr="00316A90">
        <w:rPr>
          <w:rFonts w:ascii="Times New Roman" w:hAnsi="Times New Roman"/>
          <w:i/>
          <w:iCs/>
          <w:lang w:val="en"/>
        </w:rPr>
        <w:t>Washington Times</w:t>
      </w:r>
      <w:r w:rsidRPr="00316A90">
        <w:rPr>
          <w:rFonts w:ascii="Times New Roman" w:hAnsi="Times New Roman"/>
          <w:lang w:val="en"/>
        </w:rPr>
        <w:t xml:space="preserve">, the </w:t>
      </w:r>
      <w:r w:rsidRPr="00316A90">
        <w:rPr>
          <w:rFonts w:ascii="Times New Roman" w:hAnsi="Times New Roman"/>
          <w:i/>
          <w:iCs/>
          <w:lang w:val="en"/>
        </w:rPr>
        <w:t>Seattle Post-Intelligencer</w:t>
      </w:r>
      <w:r w:rsidRPr="00316A90">
        <w:rPr>
          <w:rFonts w:ascii="Times New Roman" w:hAnsi="Times New Roman"/>
          <w:lang w:val="en"/>
        </w:rPr>
        <w:t xml:space="preserve">, the </w:t>
      </w:r>
      <w:r w:rsidRPr="00316A90">
        <w:rPr>
          <w:rFonts w:ascii="Times New Roman" w:hAnsi="Times New Roman"/>
          <w:i/>
          <w:iCs/>
          <w:lang w:val="en"/>
        </w:rPr>
        <w:t>Arizona Republic</w:t>
      </w:r>
      <w:r w:rsidRPr="00316A90">
        <w:rPr>
          <w:rFonts w:ascii="Times New Roman" w:hAnsi="Times New Roman"/>
          <w:lang w:val="en"/>
        </w:rPr>
        <w:t xml:space="preserve">, and the </w:t>
      </w:r>
      <w:r w:rsidRPr="00316A90">
        <w:rPr>
          <w:rFonts w:ascii="Times New Roman" w:hAnsi="Times New Roman"/>
          <w:i/>
          <w:iCs/>
          <w:lang w:val="en"/>
        </w:rPr>
        <w:t>National Catholic Register</w:t>
      </w:r>
      <w:r w:rsidRPr="00316A90">
        <w:rPr>
          <w:rFonts w:ascii="Times New Roman" w:hAnsi="Times New Roman"/>
          <w:lang w:val="en"/>
        </w:rPr>
        <w:t xml:space="preserve">. He is a regular opinion contributor to Townhall.com and has co-authored several books, including </w:t>
      </w:r>
      <w:r w:rsidRPr="00316A90">
        <w:rPr>
          <w:rFonts w:ascii="Times New Roman" w:hAnsi="Times New Roman"/>
          <w:i/>
          <w:iCs/>
          <w:lang w:val="en"/>
        </w:rPr>
        <w:t>The Homosexual Agenda: Exposing the Principal Threat to Religious Freedom Today</w:t>
      </w:r>
      <w:r w:rsidRPr="00316A90">
        <w:rPr>
          <w:rFonts w:ascii="Times New Roman" w:hAnsi="Times New Roman"/>
          <w:lang w:val="en"/>
        </w:rPr>
        <w:t xml:space="preserve"> (2003) and </w:t>
      </w:r>
      <w:r w:rsidRPr="00316A90">
        <w:rPr>
          <w:rFonts w:ascii="Times New Roman" w:hAnsi="Times New Roman"/>
          <w:i/>
          <w:iCs/>
          <w:lang w:val="en"/>
        </w:rPr>
        <w:t xml:space="preserve">The ACLU vs. America </w:t>
      </w:r>
      <w:r w:rsidRPr="00316A90">
        <w:rPr>
          <w:rFonts w:ascii="Times New Roman" w:hAnsi="Times New Roman"/>
          <w:lang w:val="en"/>
        </w:rPr>
        <w:t xml:space="preserve">(2005), both with Craig </w:t>
      </w:r>
      <w:proofErr w:type="spellStart"/>
      <w:r w:rsidRPr="00316A90">
        <w:rPr>
          <w:rFonts w:ascii="Times New Roman" w:hAnsi="Times New Roman"/>
          <w:lang w:val="en"/>
        </w:rPr>
        <w:t>Osten</w:t>
      </w:r>
      <w:proofErr w:type="spellEnd"/>
      <w:r w:rsidRPr="00316A90">
        <w:rPr>
          <w:rFonts w:ascii="Times New Roman" w:hAnsi="Times New Roman"/>
          <w:lang w:val="en"/>
        </w:rPr>
        <w:t xml:space="preserve">. His most recent books are </w:t>
      </w:r>
      <w:r w:rsidRPr="00316A90">
        <w:rPr>
          <w:rFonts w:ascii="Times New Roman" w:hAnsi="Times New Roman"/>
          <w:i/>
          <w:iCs/>
          <w:lang w:val="en"/>
        </w:rPr>
        <w:t>In Justice</w:t>
      </w:r>
      <w:r w:rsidRPr="00316A90">
        <w:rPr>
          <w:rFonts w:ascii="Times New Roman" w:hAnsi="Times New Roman"/>
          <w:lang w:val="en"/>
        </w:rPr>
        <w:t xml:space="preserve"> (2009) and </w:t>
      </w:r>
      <w:r w:rsidRPr="00316A90">
        <w:rPr>
          <w:rFonts w:ascii="Times New Roman" w:hAnsi="Times New Roman"/>
          <w:i/>
          <w:iCs/>
          <w:lang w:val="en"/>
        </w:rPr>
        <w:t>Trial and Error</w:t>
      </w:r>
      <w:r w:rsidRPr="00316A90">
        <w:rPr>
          <w:rFonts w:ascii="Times New Roman" w:hAnsi="Times New Roman"/>
          <w:lang w:val="en"/>
        </w:rPr>
        <w:t xml:space="preserve"> (2011).</w:t>
      </w:r>
    </w:p>
    <w:p w:rsidR="0005155D" w:rsidRDefault="0005155D" w:rsidP="00FE1DDD">
      <w:pPr>
        <w:rPr>
          <w:rFonts w:ascii="Times New Roman" w:hAnsi="Times New Roman"/>
        </w:rPr>
      </w:pPr>
    </w:p>
    <w:p w:rsidR="00FE1DDD" w:rsidRDefault="00FE1DDD" w:rsidP="00FE1DDD">
      <w:pPr>
        <w:rPr>
          <w:rFonts w:ascii="Times New Roman" w:hAnsi="Times New Roman"/>
        </w:rPr>
      </w:pPr>
    </w:p>
    <w:p w:rsidR="00FE1DDD" w:rsidRPr="0005155D" w:rsidRDefault="00FE1DD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Default="0005155D" w:rsidP="00FE1DDD">
      <w:pPr>
        <w:rPr>
          <w:rFonts w:ascii="Times New Roman" w:hAnsi="Times New Roman"/>
        </w:rPr>
      </w:pPr>
    </w:p>
    <w:p w:rsidR="00FE1DDD" w:rsidRPr="0005155D" w:rsidRDefault="00FE1DDD" w:rsidP="00FE1DDD">
      <w:pPr>
        <w:rPr>
          <w:rFonts w:ascii="Times New Roman" w:hAnsi="Times New Roman"/>
        </w:rPr>
      </w:pPr>
    </w:p>
    <w:p w:rsidR="0005155D" w:rsidRPr="0005155D" w:rsidRDefault="0005155D" w:rsidP="00FE1DDD">
      <w:pPr>
        <w:rPr>
          <w:rFonts w:ascii="Times New Roman" w:hAnsi="Times New Roman"/>
        </w:rPr>
      </w:pPr>
    </w:p>
    <w:p w:rsidR="0005155D" w:rsidRDefault="0005155D" w:rsidP="00FE1DDD">
      <w:pPr>
        <w:rPr>
          <w:rFonts w:ascii="Times New Roman" w:hAnsi="Times New Roman"/>
        </w:rPr>
      </w:pPr>
    </w:p>
    <w:p w:rsidR="00FE1DDD" w:rsidRDefault="00FE1DDD" w:rsidP="00FE1DDD">
      <w:pPr>
        <w:rPr>
          <w:rFonts w:ascii="Times New Roman" w:hAnsi="Times New Roman"/>
        </w:rPr>
      </w:pPr>
    </w:p>
    <w:p w:rsidR="00FE1DDD" w:rsidRDefault="00FE1DDD" w:rsidP="00FE1DDD">
      <w:pPr>
        <w:rPr>
          <w:rFonts w:ascii="Times New Roman" w:hAnsi="Times New Roman"/>
        </w:rPr>
      </w:pPr>
    </w:p>
    <w:p w:rsidR="00FE1DDD" w:rsidRDefault="00FE1DDD" w:rsidP="00FE1DDD">
      <w:pPr>
        <w:rPr>
          <w:rFonts w:ascii="Times New Roman" w:hAnsi="Times New Roman"/>
        </w:rPr>
      </w:pPr>
    </w:p>
    <w:p w:rsidR="00FE1DDD" w:rsidRPr="0005155D" w:rsidRDefault="00FE1DD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p w:rsidR="0005155D" w:rsidRPr="0005155D" w:rsidRDefault="0005155D" w:rsidP="00FE1DDD">
      <w:pPr>
        <w:rPr>
          <w:rFonts w:ascii="Times New Roman" w:hAnsi="Times New Roman"/>
        </w:rPr>
      </w:pPr>
    </w:p>
    <w:sectPr w:rsidR="0005155D" w:rsidRPr="0005155D">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6FBE"/>
    <w:multiLevelType w:val="hybridMultilevel"/>
    <w:tmpl w:val="468AAC26"/>
    <w:lvl w:ilvl="0" w:tplc="85769C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nsid w:val="0BC77167"/>
    <w:multiLevelType w:val="hybridMultilevel"/>
    <w:tmpl w:val="7ADC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84BCD"/>
    <w:multiLevelType w:val="hybridMultilevel"/>
    <w:tmpl w:val="674A0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A70EF4"/>
    <w:multiLevelType w:val="hybridMultilevel"/>
    <w:tmpl w:val="BFD250DC"/>
    <w:lvl w:ilvl="0" w:tplc="85769C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eastAsia="Times New Roman"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eastAsia="Times New Roman"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nsid w:val="3226152A"/>
    <w:multiLevelType w:val="hybridMultilevel"/>
    <w:tmpl w:val="5F04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6A7493"/>
    <w:multiLevelType w:val="hybridMultilevel"/>
    <w:tmpl w:val="771617B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cs="Wingdings" w:hint="default"/>
      </w:rPr>
    </w:lvl>
    <w:lvl w:ilvl="3" w:tplc="04090001">
      <w:start w:val="1"/>
      <w:numFmt w:val="bullet"/>
      <w:lvlText w:val=""/>
      <w:lvlJc w:val="left"/>
      <w:pPr>
        <w:tabs>
          <w:tab w:val="num" w:pos="3510"/>
        </w:tabs>
        <w:ind w:left="3510" w:hanging="360"/>
      </w:pPr>
      <w:rPr>
        <w:rFonts w:ascii="Symbol" w:eastAsia="Times New Roman" w:hAnsi="Symbol" w:cs="Times New Roman"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cs="Wingdings" w:hint="default"/>
      </w:rPr>
    </w:lvl>
    <w:lvl w:ilvl="6" w:tplc="04090001">
      <w:start w:val="1"/>
      <w:numFmt w:val="bullet"/>
      <w:lvlText w:val=""/>
      <w:lvlJc w:val="left"/>
      <w:pPr>
        <w:tabs>
          <w:tab w:val="num" w:pos="5670"/>
        </w:tabs>
        <w:ind w:left="5670" w:hanging="360"/>
      </w:pPr>
      <w:rPr>
        <w:rFonts w:ascii="Symbol" w:eastAsia="Times New Roman" w:hAnsi="Symbol" w:cs="Times New Roman"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cs="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A1"/>
    <w:rsid w:val="0005155D"/>
    <w:rsid w:val="0007143D"/>
    <w:rsid w:val="000A09FC"/>
    <w:rsid w:val="00156EF1"/>
    <w:rsid w:val="00171960"/>
    <w:rsid w:val="001A616E"/>
    <w:rsid w:val="001D4691"/>
    <w:rsid w:val="00247324"/>
    <w:rsid w:val="00251D12"/>
    <w:rsid w:val="00287DD8"/>
    <w:rsid w:val="002C65B8"/>
    <w:rsid w:val="002E61FE"/>
    <w:rsid w:val="00316A90"/>
    <w:rsid w:val="003A578F"/>
    <w:rsid w:val="003C0FE0"/>
    <w:rsid w:val="004245C4"/>
    <w:rsid w:val="00426E83"/>
    <w:rsid w:val="0048326F"/>
    <w:rsid w:val="004F4A6C"/>
    <w:rsid w:val="005057CD"/>
    <w:rsid w:val="00522150"/>
    <w:rsid w:val="00534175"/>
    <w:rsid w:val="005812DC"/>
    <w:rsid w:val="005B22F5"/>
    <w:rsid w:val="00633F47"/>
    <w:rsid w:val="00635774"/>
    <w:rsid w:val="006529AE"/>
    <w:rsid w:val="006A42F6"/>
    <w:rsid w:val="006C4907"/>
    <w:rsid w:val="006E5E01"/>
    <w:rsid w:val="00794DB5"/>
    <w:rsid w:val="008407B6"/>
    <w:rsid w:val="00863B4E"/>
    <w:rsid w:val="0087750A"/>
    <w:rsid w:val="008A1810"/>
    <w:rsid w:val="00990A01"/>
    <w:rsid w:val="009A77DB"/>
    <w:rsid w:val="009B504D"/>
    <w:rsid w:val="009B6665"/>
    <w:rsid w:val="00AD31C0"/>
    <w:rsid w:val="00B12B03"/>
    <w:rsid w:val="00B2078D"/>
    <w:rsid w:val="00B52BAD"/>
    <w:rsid w:val="00B631B1"/>
    <w:rsid w:val="00B95489"/>
    <w:rsid w:val="00BB3822"/>
    <w:rsid w:val="00BC7AEC"/>
    <w:rsid w:val="00C30B1C"/>
    <w:rsid w:val="00C34A96"/>
    <w:rsid w:val="00CB3BC3"/>
    <w:rsid w:val="00CB48F7"/>
    <w:rsid w:val="00E3419A"/>
    <w:rsid w:val="00E53F4B"/>
    <w:rsid w:val="00E91E09"/>
    <w:rsid w:val="00EC473C"/>
    <w:rsid w:val="00F34EBA"/>
    <w:rsid w:val="00F856BD"/>
    <w:rsid w:val="00FA773D"/>
    <w:rsid w:val="00FB09A4"/>
    <w:rsid w:val="00FC1DEF"/>
    <w:rsid w:val="00FE1DDD"/>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fill="f" fillcolor="white" stroke="f">
      <v:fill color="white" on="f"/>
      <v:stroke on="f"/>
    </o:shapedefaults>
    <o:shapelayout v:ext="edit">
      <o:idmap v:ext="edit" data="1"/>
    </o:shapelayout>
  </w:shapeDefaults>
  <w:decimalSymbol w:val="."/>
  <w:listSeparator w:val=","/>
  <w15:docId w15:val="{CF773A29-D56E-4442-99BD-8CEDE5E1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szCs w:val="24"/>
    </w:rPr>
  </w:style>
  <w:style w:type="paragraph" w:styleId="Heading1">
    <w:name w:val="heading 1"/>
    <w:basedOn w:val="Normal"/>
    <w:next w:val="Normal"/>
    <w:qFormat/>
    <w:pPr>
      <w:keepNext/>
      <w:outlineLvl w:val="0"/>
    </w:pPr>
    <w:rPr>
      <w:rFonts w:ascii="Times New Roman" w:hAnsi="Times New Roman"/>
      <w:sz w:val="28"/>
    </w:rPr>
  </w:style>
  <w:style w:type="paragraph" w:styleId="Heading2">
    <w:name w:val="heading 2"/>
    <w:basedOn w:val="Normal"/>
    <w:next w:val="Normal"/>
    <w:link w:val="Heading2Char"/>
    <w:uiPriority w:val="9"/>
    <w:semiHidden/>
    <w:unhideWhenUsed/>
    <w:qFormat/>
    <w:rsid w:val="00BB382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Title">
    <w:name w:val="Title"/>
    <w:basedOn w:val="Normal"/>
    <w:qFormat/>
    <w:pPr>
      <w:jc w:val="center"/>
    </w:pPr>
    <w:rPr>
      <w:rFonts w:ascii="Times New Roman" w:hAnsi="Times New Roman"/>
      <w:sz w:val="52"/>
    </w:rPr>
  </w:style>
  <w:style w:type="paragraph" w:styleId="Subtitle">
    <w:name w:val="Subtitle"/>
    <w:basedOn w:val="Normal"/>
    <w:qFormat/>
    <w:pPr>
      <w:jc w:val="center"/>
    </w:pPr>
    <w:rPr>
      <w:rFonts w:ascii="Times New Roman" w:hAnsi="Times New Roman"/>
      <w:sz w:val="40"/>
    </w:rPr>
  </w:style>
  <w:style w:type="paragraph" w:styleId="BodyText2">
    <w:name w:val="Body Text 2"/>
    <w:basedOn w:val="Normal"/>
    <w:semiHidden/>
    <w:rPr>
      <w:rFonts w:ascii="Times New Roman" w:hAnsi="Times New Roman"/>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12B03"/>
    <w:rPr>
      <w:rFonts w:ascii="Tahoma" w:hAnsi="Tahoma" w:cs="Tahoma"/>
      <w:sz w:val="16"/>
      <w:szCs w:val="16"/>
    </w:rPr>
  </w:style>
  <w:style w:type="character" w:customStyle="1" w:styleId="BalloonTextChar">
    <w:name w:val="Balloon Text Char"/>
    <w:link w:val="BalloonText"/>
    <w:uiPriority w:val="99"/>
    <w:semiHidden/>
    <w:rsid w:val="00B12B03"/>
    <w:rPr>
      <w:rFonts w:ascii="Tahoma" w:hAnsi="Tahoma" w:cs="Tahoma"/>
      <w:sz w:val="16"/>
      <w:szCs w:val="16"/>
    </w:rPr>
  </w:style>
  <w:style w:type="character" w:customStyle="1" w:styleId="Heading2Char">
    <w:name w:val="Heading 2 Char"/>
    <w:basedOn w:val="DefaultParagraphFont"/>
    <w:link w:val="Heading2"/>
    <w:uiPriority w:val="9"/>
    <w:semiHidden/>
    <w:rsid w:val="00BB382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46562">
      <w:bodyDiv w:val="1"/>
      <w:marLeft w:val="0"/>
      <w:marRight w:val="0"/>
      <w:marTop w:val="0"/>
      <w:marBottom w:val="0"/>
      <w:divBdr>
        <w:top w:val="none" w:sz="0" w:space="0" w:color="auto"/>
        <w:left w:val="none" w:sz="0" w:space="0" w:color="auto"/>
        <w:bottom w:val="none" w:sz="0" w:space="0" w:color="auto"/>
        <w:right w:val="none" w:sz="0" w:space="0" w:color="auto"/>
      </w:divBdr>
    </w:div>
    <w:div w:id="19273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rebs@bradleyfdn.org" TargetMode="External"/><Relationship Id="rId13" Type="http://schemas.openxmlformats.org/officeDocument/2006/relationships/image" Target="media/image2.jpeg"/><Relationship Id="rId18" Type="http://schemas.openxmlformats.org/officeDocument/2006/relationships/hyperlink" Target="mailto:dmcintosh@clubforgrowth.org" TargetMode="External"/><Relationship Id="rId26" Type="http://schemas.openxmlformats.org/officeDocument/2006/relationships/hyperlink" Target="mailto:ewhalen@eppc.org" TargetMode="External"/><Relationship Id="rId3" Type="http://schemas.openxmlformats.org/officeDocument/2006/relationships/settings" Target="settings.xml"/><Relationship Id="rId21" Type="http://schemas.openxmlformats.org/officeDocument/2006/relationships/hyperlink" Target="mailto:ameyerson@philanthropyroundtable.org" TargetMode="External"/><Relationship Id="rId7" Type="http://schemas.openxmlformats.org/officeDocument/2006/relationships/hyperlink" Target="mailto:JWD1@Heritage.org" TargetMode="External"/><Relationship Id="rId12" Type="http://schemas.openxmlformats.org/officeDocument/2006/relationships/hyperlink" Target="mailto:tmmcc@mail.house.gov" TargetMode="External"/><Relationship Id="rId17" Type="http://schemas.openxmlformats.org/officeDocument/2006/relationships/hyperlink" Target="mailto:Ryan.Anderson@heritage.org" TargetMode="External"/><Relationship Id="rId25" Type="http://schemas.openxmlformats.org/officeDocument/2006/relationships/hyperlink" Target="mailto:Ed.Meese@Heritage.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e.Edwards@Heritage.org" TargetMode="External"/><Relationship Id="rId20" Type="http://schemas.openxmlformats.org/officeDocument/2006/relationships/hyperlink" Target="mailto:tracie@spn.org" TargetMode="External"/><Relationship Id="rId29" Type="http://schemas.openxmlformats.org/officeDocument/2006/relationships/hyperlink" Target="mailto:ewhalen@eppc.org"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Tom_cotton@cotton.senate.gov" TargetMode="External"/><Relationship Id="rId24" Type="http://schemas.openxmlformats.org/officeDocument/2006/relationships/hyperlink" Target="mailto:kevin.j.hasson@gmail.com"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mailto:sullivan@cipe.org" TargetMode="External"/><Relationship Id="rId23" Type="http://schemas.openxmlformats.org/officeDocument/2006/relationships/image" Target="media/image3.jpeg"/><Relationship Id="rId28" Type="http://schemas.openxmlformats.org/officeDocument/2006/relationships/hyperlink" Target="mailto:Ed.Meese@Heritage.org" TargetMode="External"/><Relationship Id="rId10" Type="http://schemas.openxmlformats.org/officeDocument/2006/relationships/hyperlink" Target="mailto:larry.arnn@hillsdale.edu" TargetMode="External"/><Relationship Id="rId19" Type="http://schemas.openxmlformats.org/officeDocument/2006/relationships/hyperlink" Target="mailto:ramesh.ponnuru@aei.org"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dsehler@bradleyfdn.org" TargetMode="External"/><Relationship Id="rId14" Type="http://schemas.openxmlformats.org/officeDocument/2006/relationships/hyperlink" Target="mailto:Phil.Truluck@Heritage.org" TargetMode="External"/><Relationship Id="rId22" Type="http://schemas.openxmlformats.org/officeDocument/2006/relationships/hyperlink" Target="mailto:wball@donorstrust.org" TargetMode="External"/><Relationship Id="rId27" Type="http://schemas.openxmlformats.org/officeDocument/2006/relationships/hyperlink" Target="mailto:asears@alliancedefendingfreedom.org" TargetMode="External"/><Relationship Id="rId3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8378</Words>
  <Characters>47756</Characters>
  <Application>Microsoft Office Word</Application>
  <DocSecurity>4</DocSecurity>
  <Lines>397</Lines>
  <Paragraphs>112</Paragraphs>
  <ScaleCrop>false</ScaleCrop>
  <HeadingPairs>
    <vt:vector size="2" baseType="variant">
      <vt:variant>
        <vt:lpstr>Title</vt:lpstr>
      </vt:variant>
      <vt:variant>
        <vt:i4>1</vt:i4>
      </vt:variant>
    </vt:vector>
  </HeadingPairs>
  <TitlesOfParts>
    <vt:vector size="1" baseType="lpstr">
      <vt:lpstr>THE BRADLEY PRIZES</vt:lpstr>
    </vt:vector>
  </TitlesOfParts>
  <Company>Bradley Foundation</Company>
  <LinksUpToDate>false</LinksUpToDate>
  <CharactersWithSpaces>56022</CharactersWithSpaces>
  <SharedDoc>false</SharedDoc>
  <HLinks>
    <vt:vector size="12" baseType="variant">
      <vt:variant>
        <vt:i4>5439584</vt:i4>
      </vt:variant>
      <vt:variant>
        <vt:i4>3</vt:i4>
      </vt:variant>
      <vt:variant>
        <vt:i4>0</vt:i4>
      </vt:variant>
      <vt:variant>
        <vt:i4>5</vt:i4>
      </vt:variant>
      <vt:variant>
        <vt:lpwstr>mailto:dsehler@bradleyfdn.org</vt:lpwstr>
      </vt:variant>
      <vt:variant>
        <vt:lpwstr/>
      </vt:variant>
      <vt:variant>
        <vt:i4>2293770</vt:i4>
      </vt:variant>
      <vt:variant>
        <vt:i4>0</vt:i4>
      </vt:variant>
      <vt:variant>
        <vt:i4>0</vt:i4>
      </vt:variant>
      <vt:variant>
        <vt:i4>5</vt:i4>
      </vt:variant>
      <vt:variant>
        <vt:lpwstr>mailto:yengel@bradleyfdn.org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BRADLEY PRIZES</dc:title>
  <dc:creator>Yvonne Engel</dc:creator>
  <cp:lastModifiedBy>Renee Krebs</cp:lastModifiedBy>
  <cp:revision>2</cp:revision>
  <cp:lastPrinted>2014-11-07T19:50:00Z</cp:lastPrinted>
  <dcterms:created xsi:type="dcterms:W3CDTF">2015-02-11T19:18:00Z</dcterms:created>
  <dcterms:modified xsi:type="dcterms:W3CDTF">2015-02-11T19:18:00Z</dcterms:modified>
</cp:coreProperties>
</file>