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1C9" w:rsidRDefault="002011C9" w:rsidP="002011C9">
      <w:pPr>
        <w:pStyle w:val="Style1"/>
      </w:pPr>
      <w:bookmarkStart w:id="0" w:name="_GoBack"/>
      <w:bookmarkEnd w:id="0"/>
      <w:r>
        <w:t>Bradley Letter</w:t>
      </w:r>
    </w:p>
    <w:p w:rsidR="002011C9" w:rsidRDefault="002011C9" w:rsidP="009530CF"/>
    <w:p w:rsidR="006F1FCB" w:rsidRDefault="006F1FCB" w:rsidP="009530CF">
      <w:pPr>
        <w:rPr>
          <w:b/>
        </w:rPr>
      </w:pPr>
      <w:r>
        <w:rPr>
          <w:b/>
        </w:rPr>
        <w:t>Nominee Information:</w:t>
      </w:r>
    </w:p>
    <w:p w:rsidR="002011C9" w:rsidRDefault="002011C9" w:rsidP="009530CF">
      <w:r>
        <w:t xml:space="preserve">We nominate Eugene </w:t>
      </w:r>
      <w:proofErr w:type="spellStart"/>
      <w:r>
        <w:t>Volokh</w:t>
      </w:r>
      <w:proofErr w:type="spellEnd"/>
      <w:r>
        <w:t xml:space="preserve">, the Gary T. Schwartz Professor of Law at the UCLA Law School, for a </w:t>
      </w:r>
      <w:r w:rsidR="00C17702">
        <w:t xml:space="preserve">2015 </w:t>
      </w:r>
      <w:r>
        <w:t>Br</w:t>
      </w:r>
      <w:r w:rsidR="00977ED2">
        <w:t>adley Prize</w:t>
      </w:r>
      <w:r>
        <w:t>. He is a brilliant scholar</w:t>
      </w:r>
      <w:r w:rsidR="00416871">
        <w:t xml:space="preserve">, </w:t>
      </w:r>
      <w:r w:rsidR="004D2E6D">
        <w:t xml:space="preserve">an enormously </w:t>
      </w:r>
      <w:r>
        <w:t>productive</w:t>
      </w:r>
      <w:r w:rsidR="00416871">
        <w:t xml:space="preserve"> writer, </w:t>
      </w:r>
      <w:r w:rsidR="004D2E6D">
        <w:t>and an innovator in the use of new communication technologies.</w:t>
      </w:r>
      <w:r>
        <w:t xml:space="preserve"> </w:t>
      </w:r>
    </w:p>
    <w:p w:rsidR="002011C9" w:rsidRDefault="002011C9" w:rsidP="009530CF"/>
    <w:p w:rsidR="00AA2BBD" w:rsidRDefault="002011C9" w:rsidP="009530CF">
      <w:r>
        <w:t>We have rarel</w:t>
      </w:r>
      <w:r w:rsidR="009530CF">
        <w:t xml:space="preserve">y seen a more impressive c.v. </w:t>
      </w:r>
      <w:r w:rsidR="00516AF0">
        <w:t>Eugene</w:t>
      </w:r>
      <w:r>
        <w:t xml:space="preserve"> was born in the Soviet Union</w:t>
      </w:r>
      <w:r w:rsidR="00516AF0">
        <w:t xml:space="preserve"> to Jewish dissidents who kept their two brilliant boys out of the Communist schools to protect them</w:t>
      </w:r>
      <w:r w:rsidR="006F1FCB">
        <w:t xml:space="preserve"> from being forced to work for the Soviet cause</w:t>
      </w:r>
      <w:r>
        <w:t>.</w:t>
      </w:r>
      <w:r w:rsidR="006F29E4">
        <w:t xml:space="preserve"> They were able to escape to the United States in 1975.</w:t>
      </w:r>
      <w:r>
        <w:t xml:space="preserve"> A child prodigy, </w:t>
      </w:r>
      <w:r w:rsidR="006F1FCB">
        <w:t>Eugene</w:t>
      </w:r>
      <w:r>
        <w:t xml:space="preserve"> graduated from UCLA at the age of fifteen. After a few years working in the computer industry</w:t>
      </w:r>
      <w:r w:rsidR="009530CF">
        <w:t>,</w:t>
      </w:r>
      <w:r w:rsidR="00977ED2">
        <w:t xml:space="preserve"> he attended UCLA Law School and</w:t>
      </w:r>
      <w:r>
        <w:t xml:space="preserve"> grad</w:t>
      </w:r>
      <w:r w:rsidR="009530CF">
        <w:t>u</w:t>
      </w:r>
      <w:r w:rsidR="00977ED2">
        <w:t>ated</w:t>
      </w:r>
      <w:r w:rsidR="00797ACD">
        <w:t xml:space="preserve"> first in his class. </w:t>
      </w:r>
      <w:r w:rsidR="00E26641">
        <w:t>Following</w:t>
      </w:r>
      <w:r w:rsidR="004D2E6D">
        <w:t xml:space="preserve"> a clerkship with </w:t>
      </w:r>
      <w:r w:rsidR="009530CF">
        <w:t>Justi</w:t>
      </w:r>
      <w:r w:rsidR="00977ED2">
        <w:t>ce Sandra Day O’Connor, he</w:t>
      </w:r>
      <w:r>
        <w:t xml:space="preserve"> began </w:t>
      </w:r>
      <w:r w:rsidR="0069242F">
        <w:t>a</w:t>
      </w:r>
      <w:r>
        <w:t xml:space="preserve"> te</w:t>
      </w:r>
      <w:r w:rsidR="00F577A8">
        <w:t>aching career at his alma mater in 1994.</w:t>
      </w:r>
      <w:r>
        <w:t xml:space="preserve"> </w:t>
      </w:r>
    </w:p>
    <w:p w:rsidR="00AA2BBD" w:rsidRDefault="00AA2BBD" w:rsidP="009530CF"/>
    <w:p w:rsidR="00977ED2" w:rsidRDefault="009B02B1" w:rsidP="009530CF">
      <w:r>
        <w:t>Although t</w:t>
      </w:r>
      <w:r w:rsidR="00B83660">
        <w:t xml:space="preserve">he legal academy </w:t>
      </w:r>
      <w:r w:rsidR="00F04994">
        <w:t>was increasingly dominated by voices from the left</w:t>
      </w:r>
      <w:r>
        <w:t>,</w:t>
      </w:r>
      <w:r w:rsidR="00F04994">
        <w:t xml:space="preserve"> </w:t>
      </w:r>
      <w:r w:rsidR="00060D3E">
        <w:t>Eugene’s</w:t>
      </w:r>
      <w:r w:rsidR="00F577A8">
        <w:t xml:space="preserve"> for</w:t>
      </w:r>
      <w:r w:rsidR="001D091C">
        <w:t>midable corpus of published legal scholarship</w:t>
      </w:r>
      <w:r w:rsidR="00F577A8">
        <w:t xml:space="preserve"> </w:t>
      </w:r>
      <w:r w:rsidR="00F04994">
        <w:t xml:space="preserve">countered liberal orthodoxy </w:t>
      </w:r>
      <w:r w:rsidR="00B83660">
        <w:t xml:space="preserve">and </w:t>
      </w:r>
      <w:r w:rsidR="00F577A8">
        <w:t>advanced the cause of liberty</w:t>
      </w:r>
      <w:r w:rsidR="001D091C">
        <w:t xml:space="preserve">. So too did his frequent op-eds in newspapers and magazines, </w:t>
      </w:r>
      <w:r w:rsidR="00F04994">
        <w:t xml:space="preserve">his </w:t>
      </w:r>
      <w:r w:rsidR="00C17702">
        <w:t>testimony before</w:t>
      </w:r>
      <w:r w:rsidR="00977ED2">
        <w:t xml:space="preserve"> various</w:t>
      </w:r>
      <w:r w:rsidR="00C17702">
        <w:t xml:space="preserve"> Congressional committees, and </w:t>
      </w:r>
      <w:r w:rsidR="001D091C">
        <w:t xml:space="preserve">his work in support of California’s Proposition 209 and </w:t>
      </w:r>
      <w:r w:rsidR="00F04994">
        <w:t>Washington’s I-200. Equally</w:t>
      </w:r>
      <w:r w:rsidR="001D091C">
        <w:t xml:space="preserve"> important was his leadership in creating vehicles for discussion and debate that gave co</w:t>
      </w:r>
      <w:r w:rsidR="00B83660">
        <w:t xml:space="preserve">nservative </w:t>
      </w:r>
      <w:r w:rsidR="005845FB">
        <w:t xml:space="preserve">and libertarian </w:t>
      </w:r>
      <w:proofErr w:type="gramStart"/>
      <w:r w:rsidR="00B83660">
        <w:t>scholars</w:t>
      </w:r>
      <w:proofErr w:type="gramEnd"/>
      <w:r w:rsidR="00B83660">
        <w:t xml:space="preserve"> greater opportunities</w:t>
      </w:r>
      <w:r w:rsidR="001D091C">
        <w:t xml:space="preserve"> to be heard. </w:t>
      </w:r>
      <w:r w:rsidR="005845FB">
        <w:t>Eugene</w:t>
      </w:r>
      <w:r w:rsidR="001D091C">
        <w:t xml:space="preserve"> was the principal force behind </w:t>
      </w:r>
      <w:r w:rsidR="00C17702">
        <w:rPr>
          <w:i/>
        </w:rPr>
        <w:t>Center-Right</w:t>
      </w:r>
      <w:r w:rsidR="00C17702">
        <w:t>, a weekly online newsletter on public policy issues, which</w:t>
      </w:r>
      <w:r w:rsidR="00977ED2">
        <w:t xml:space="preserve"> in </w:t>
      </w:r>
      <w:proofErr w:type="gramStart"/>
      <w:r w:rsidR="00977ED2">
        <w:t xml:space="preserve">2002 </w:t>
      </w:r>
      <w:r w:rsidR="00C17702">
        <w:t xml:space="preserve"> evolved</w:t>
      </w:r>
      <w:proofErr w:type="gramEnd"/>
      <w:r w:rsidR="00C17702">
        <w:t xml:space="preserve"> into </w:t>
      </w:r>
      <w:r w:rsidR="00977ED2">
        <w:t>the</w:t>
      </w:r>
      <w:r w:rsidR="005845FB">
        <w:t xml:space="preserve"> widely admired, </w:t>
      </w:r>
      <w:proofErr w:type="spellStart"/>
      <w:r w:rsidR="005845FB">
        <w:t>indispensible</w:t>
      </w:r>
      <w:proofErr w:type="spellEnd"/>
      <w:r w:rsidR="005845FB">
        <w:t xml:space="preserve"> </w:t>
      </w:r>
      <w:r w:rsidR="00977ED2">
        <w:t xml:space="preserve">blog, </w:t>
      </w:r>
      <w:r w:rsidR="00C17702">
        <w:rPr>
          <w:i/>
        </w:rPr>
        <w:t xml:space="preserve">The </w:t>
      </w:r>
      <w:proofErr w:type="spellStart"/>
      <w:r w:rsidR="00C17702">
        <w:rPr>
          <w:i/>
        </w:rPr>
        <w:t>Volokh</w:t>
      </w:r>
      <w:proofErr w:type="spellEnd"/>
      <w:r w:rsidR="00C17702">
        <w:rPr>
          <w:i/>
        </w:rPr>
        <w:t xml:space="preserve"> Conspiracy</w:t>
      </w:r>
      <w:r w:rsidR="00977ED2">
        <w:t>.</w:t>
      </w:r>
      <w:r w:rsidR="00C17702">
        <w:t xml:space="preserve"> </w:t>
      </w:r>
      <w:r w:rsidR="005845FB">
        <w:t>The</w:t>
      </w:r>
      <w:r w:rsidR="00C17702">
        <w:t xml:space="preserve"> </w:t>
      </w:r>
      <w:r w:rsidR="00C17702">
        <w:rPr>
          <w:i/>
        </w:rPr>
        <w:t>Washington Post</w:t>
      </w:r>
      <w:r w:rsidR="005845FB">
        <w:t xml:space="preserve"> now hosts it.</w:t>
      </w:r>
      <w:r w:rsidR="00C17702">
        <w:t xml:space="preserve"> </w:t>
      </w:r>
    </w:p>
    <w:p w:rsidR="00977ED2" w:rsidRDefault="00977ED2" w:rsidP="009530CF"/>
    <w:p w:rsidR="00F577A8" w:rsidRPr="00C17702" w:rsidRDefault="00977ED2" w:rsidP="009530CF">
      <w:r>
        <w:t>He seems a perfect choice to us.</w:t>
      </w:r>
    </w:p>
    <w:p w:rsidR="00F577A8" w:rsidRDefault="00F577A8" w:rsidP="009530CF"/>
    <w:p w:rsidR="00AA2BBD" w:rsidRDefault="00AA2BBD" w:rsidP="009530CF"/>
    <w:p w:rsidR="00D32A96" w:rsidRDefault="00D32A96" w:rsidP="009530CF">
      <w:r>
        <w:rPr>
          <w:b/>
        </w:rPr>
        <w:t>References</w:t>
      </w:r>
      <w:r>
        <w:t>:</w:t>
      </w:r>
    </w:p>
    <w:p w:rsidR="00D32A96" w:rsidRPr="00D32A96" w:rsidRDefault="00D32A96" w:rsidP="009530CF">
      <w:pPr>
        <w:rPr>
          <w:rFonts w:cs="Calibri"/>
          <w:color w:val="1F3A66"/>
          <w:szCs w:val="30"/>
        </w:rPr>
      </w:pPr>
      <w:r w:rsidRPr="00D32A96">
        <w:rPr>
          <w:rFonts w:cs="Calibri"/>
          <w:color w:val="1F3A66"/>
          <w:szCs w:val="30"/>
        </w:rPr>
        <w:t xml:space="preserve">Judge Alex </w:t>
      </w:r>
      <w:proofErr w:type="spellStart"/>
      <w:r w:rsidRPr="00D32A96">
        <w:rPr>
          <w:rFonts w:cs="Calibri"/>
          <w:color w:val="1F3A66"/>
          <w:szCs w:val="30"/>
        </w:rPr>
        <w:t>Kozinski</w:t>
      </w:r>
      <w:proofErr w:type="spellEnd"/>
      <w:r w:rsidRPr="00D32A96">
        <w:rPr>
          <w:rFonts w:cs="Calibri"/>
          <w:color w:val="1F3A66"/>
          <w:szCs w:val="30"/>
        </w:rPr>
        <w:t xml:space="preserve">, </w:t>
      </w:r>
    </w:p>
    <w:p w:rsidR="00D32A96" w:rsidRPr="00D32A96" w:rsidRDefault="00D32A96" w:rsidP="009530CF">
      <w:pPr>
        <w:rPr>
          <w:rFonts w:cs="Calibri"/>
          <w:color w:val="1F3A66"/>
          <w:szCs w:val="30"/>
        </w:rPr>
      </w:pPr>
      <w:r w:rsidRPr="00D32A96">
        <w:rPr>
          <w:rFonts w:cs="Calibri"/>
          <w:color w:val="1F3A66"/>
          <w:szCs w:val="30"/>
        </w:rPr>
        <w:t>Gene Meyer, president, Federalist Society</w:t>
      </w:r>
    </w:p>
    <w:p w:rsidR="009355DD" w:rsidRDefault="00D32A96" w:rsidP="009530CF">
      <w:pPr>
        <w:rPr>
          <w:rFonts w:cs="Calibri"/>
          <w:color w:val="1F3A66"/>
          <w:szCs w:val="30"/>
        </w:rPr>
      </w:pPr>
      <w:r w:rsidRPr="00D32A96">
        <w:rPr>
          <w:rFonts w:cs="Calibri"/>
          <w:color w:val="1F3A66"/>
          <w:szCs w:val="30"/>
        </w:rPr>
        <w:t xml:space="preserve">Dean Dan </w:t>
      </w:r>
      <w:proofErr w:type="spellStart"/>
      <w:r w:rsidRPr="00D32A96">
        <w:rPr>
          <w:rFonts w:cs="Calibri"/>
          <w:color w:val="1F3A66"/>
          <w:szCs w:val="30"/>
        </w:rPr>
        <w:t>Polsby</w:t>
      </w:r>
      <w:proofErr w:type="spellEnd"/>
      <w:r w:rsidRPr="00D32A96">
        <w:rPr>
          <w:rFonts w:cs="Calibri"/>
          <w:color w:val="1F3A66"/>
          <w:szCs w:val="30"/>
        </w:rPr>
        <w:t xml:space="preserve"> at George Mason Law School.</w:t>
      </w:r>
    </w:p>
    <w:p w:rsidR="009355DD" w:rsidRDefault="009355DD" w:rsidP="009530CF">
      <w:pPr>
        <w:rPr>
          <w:rFonts w:cs="Calibri"/>
          <w:color w:val="1F3A66"/>
          <w:szCs w:val="30"/>
        </w:rPr>
      </w:pPr>
    </w:p>
    <w:p w:rsidR="002C27A0" w:rsidRPr="00D32A96" w:rsidRDefault="009355DD" w:rsidP="009530CF">
      <w:pPr>
        <w:rPr>
          <w:rFonts w:cs="Calibri"/>
          <w:color w:val="1F3A66"/>
          <w:szCs w:val="30"/>
        </w:rPr>
      </w:pPr>
      <w:r>
        <w:rPr>
          <w:rFonts w:cs="Calibri"/>
          <w:color w:val="1F3A66"/>
          <w:szCs w:val="30"/>
        </w:rPr>
        <w:t>We have sent Eugene’s c.v.  in a separate email.</w:t>
      </w:r>
    </w:p>
    <w:p w:rsidR="002011C9" w:rsidRDefault="002011C9" w:rsidP="009530CF"/>
    <w:sectPr w:rsidR="002011C9" w:rsidSect="002011C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1C9"/>
    <w:rsid w:val="00060D3E"/>
    <w:rsid w:val="000E3D6A"/>
    <w:rsid w:val="0013184E"/>
    <w:rsid w:val="001C5FB5"/>
    <w:rsid w:val="001D091C"/>
    <w:rsid w:val="002011C9"/>
    <w:rsid w:val="002C27A0"/>
    <w:rsid w:val="00416871"/>
    <w:rsid w:val="004D2E6D"/>
    <w:rsid w:val="004F24D6"/>
    <w:rsid w:val="005026B4"/>
    <w:rsid w:val="00515299"/>
    <w:rsid w:val="00515AF5"/>
    <w:rsid w:val="00516AF0"/>
    <w:rsid w:val="005845FB"/>
    <w:rsid w:val="00657AF8"/>
    <w:rsid w:val="0069242F"/>
    <w:rsid w:val="006F1FCB"/>
    <w:rsid w:val="006F29E4"/>
    <w:rsid w:val="00797ACD"/>
    <w:rsid w:val="009355DD"/>
    <w:rsid w:val="009530CF"/>
    <w:rsid w:val="00977ED2"/>
    <w:rsid w:val="0099082A"/>
    <w:rsid w:val="009B02B1"/>
    <w:rsid w:val="00AA2BBD"/>
    <w:rsid w:val="00B83660"/>
    <w:rsid w:val="00BF6856"/>
    <w:rsid w:val="00C17702"/>
    <w:rsid w:val="00D32A96"/>
    <w:rsid w:val="00E23DA7"/>
    <w:rsid w:val="00E26641"/>
    <w:rsid w:val="00F04994"/>
    <w:rsid w:val="00F577A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D0BFB85-79AD-4848-835A-6A9307BA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035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2011C9"/>
  </w:style>
  <w:style w:type="paragraph" w:styleId="BalloonText">
    <w:name w:val="Balloon Text"/>
    <w:basedOn w:val="Normal"/>
    <w:link w:val="BalloonTextChar"/>
    <w:semiHidden/>
    <w:unhideWhenUsed/>
    <w:rsid w:val="00657A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57A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harvard university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thernstrom</dc:creator>
  <cp:keywords/>
  <cp:lastModifiedBy>Renee Krebs</cp:lastModifiedBy>
  <cp:revision>2</cp:revision>
  <cp:lastPrinted>2015-01-22T22:37:00Z</cp:lastPrinted>
  <dcterms:created xsi:type="dcterms:W3CDTF">2015-01-22T22:38:00Z</dcterms:created>
  <dcterms:modified xsi:type="dcterms:W3CDTF">2015-01-22T22:38:00Z</dcterms:modified>
</cp:coreProperties>
</file>