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5" w:lineRule="auto" w:before="42"/>
        <w:ind w:left="2516" w:right="1564" w:hanging="51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27"/>
        </w:rPr>
        <w:t>The</w:t>
      </w:r>
      <w:r>
        <w:rPr>
          <w:rFonts w:ascii="Arial"/>
          <w:b/>
          <w:spacing w:val="28"/>
          <w:sz w:val="27"/>
        </w:rPr>
        <w:t> </w:t>
      </w:r>
      <w:r>
        <w:rPr>
          <w:rFonts w:ascii="Arial"/>
          <w:b/>
          <w:sz w:val="27"/>
        </w:rPr>
        <w:t>Lynde</w:t>
      </w:r>
      <w:r>
        <w:rPr>
          <w:rFonts w:ascii="Arial"/>
          <w:b/>
          <w:spacing w:val="13"/>
          <w:sz w:val="27"/>
        </w:rPr>
        <w:t> </w:t>
      </w:r>
      <w:r>
        <w:rPr>
          <w:rFonts w:ascii="Arial"/>
          <w:b/>
          <w:sz w:val="27"/>
        </w:rPr>
        <w:t>and</w:t>
      </w:r>
      <w:r>
        <w:rPr>
          <w:rFonts w:ascii="Arial"/>
          <w:b/>
          <w:spacing w:val="29"/>
          <w:sz w:val="27"/>
        </w:rPr>
        <w:t> </w:t>
      </w:r>
      <w:r>
        <w:rPr>
          <w:rFonts w:ascii="Arial"/>
          <w:b/>
          <w:sz w:val="27"/>
        </w:rPr>
        <w:t>Harry</w:t>
      </w:r>
      <w:r>
        <w:rPr>
          <w:rFonts w:ascii="Arial"/>
          <w:b/>
          <w:spacing w:val="18"/>
          <w:sz w:val="27"/>
        </w:rPr>
        <w:t> </w:t>
      </w:r>
      <w:r>
        <w:rPr>
          <w:rFonts w:ascii="Arial"/>
          <w:b/>
          <w:sz w:val="27"/>
        </w:rPr>
        <w:t>Bradley</w:t>
      </w:r>
      <w:r>
        <w:rPr>
          <w:rFonts w:ascii="Arial"/>
          <w:b/>
          <w:spacing w:val="25"/>
          <w:sz w:val="27"/>
        </w:rPr>
        <w:t> </w:t>
      </w:r>
      <w:r>
        <w:rPr>
          <w:rFonts w:ascii="Arial"/>
          <w:b/>
          <w:sz w:val="27"/>
        </w:rPr>
        <w:t>Foundation,</w:t>
      </w:r>
      <w:r>
        <w:rPr>
          <w:rFonts w:ascii="Arial"/>
          <w:b/>
          <w:spacing w:val="34"/>
          <w:sz w:val="27"/>
        </w:rPr>
        <w:t> </w:t>
      </w:r>
      <w:r>
        <w:rPr>
          <w:rFonts w:ascii="Arial"/>
          <w:b/>
          <w:sz w:val="27"/>
        </w:rPr>
        <w:t>Inc.</w:t>
      </w:r>
      <w:r>
        <w:rPr>
          <w:rFonts w:ascii="Arial"/>
          <w:b/>
          <w:w w:val="103"/>
          <w:sz w:val="27"/>
        </w:rPr>
        <w:t> </w:t>
      </w:r>
      <w:r>
        <w:rPr>
          <w:rFonts w:ascii="Arial"/>
          <w:b/>
          <w:sz w:val="27"/>
        </w:rPr>
        <w:t>Foreign</w:t>
      </w:r>
      <w:r>
        <w:rPr>
          <w:rFonts w:ascii="Arial"/>
          <w:b/>
          <w:spacing w:val="38"/>
          <w:sz w:val="27"/>
        </w:rPr>
        <w:t> </w:t>
      </w:r>
      <w:r>
        <w:rPr>
          <w:rFonts w:ascii="Arial"/>
          <w:b/>
          <w:sz w:val="27"/>
        </w:rPr>
        <w:t>Grantee</w:t>
      </w:r>
      <w:r>
        <w:rPr>
          <w:rFonts w:ascii="Arial"/>
          <w:b/>
          <w:spacing w:val="17"/>
          <w:sz w:val="27"/>
        </w:rPr>
        <w:t> </w:t>
      </w:r>
      <w:r>
        <w:rPr>
          <w:rFonts w:ascii="Arial"/>
          <w:b/>
          <w:sz w:val="27"/>
        </w:rPr>
        <w:t>Tax</w:t>
      </w:r>
      <w:r>
        <w:rPr>
          <w:rFonts w:ascii="Arial"/>
          <w:b/>
          <w:spacing w:val="20"/>
          <w:sz w:val="27"/>
        </w:rPr>
        <w:t> </w:t>
      </w:r>
      <w:r>
        <w:rPr>
          <w:rFonts w:ascii="Arial"/>
          <w:b/>
          <w:sz w:val="27"/>
        </w:rPr>
        <w:t>Withholding</w:t>
      </w:r>
      <w:r>
        <w:rPr>
          <w:rFonts w:ascii="Arial"/>
          <w:b/>
          <w:spacing w:val="39"/>
          <w:sz w:val="27"/>
        </w:rPr>
        <w:t> </w:t>
      </w:r>
      <w:r>
        <w:rPr>
          <w:rFonts w:ascii="Arial"/>
          <w:b/>
          <w:sz w:val="27"/>
        </w:rPr>
        <w:t>Verification</w:t>
      </w:r>
      <w:r>
        <w:rPr>
          <w:rFonts w:ascii="Arial"/>
          <w:sz w:val="2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1"/>
        <w:tabs>
          <w:tab w:pos="850" w:val="left" w:leader="none"/>
        </w:tabs>
        <w:spacing w:line="240" w:lineRule="auto"/>
        <w:ind w:right="0" w:firstLine="0"/>
        <w:jc w:val="left"/>
        <w:rPr>
          <w:b w:val="0"/>
          <w:bCs w:val="0"/>
          <w:u w:val="none"/>
        </w:rPr>
      </w:pPr>
      <w:r>
        <w:rPr>
          <w:rFonts w:ascii="Times New Roman"/>
          <w:b w:val="0"/>
          <w:w w:val="105"/>
          <w:sz w:val="22"/>
          <w:u w:val="none"/>
        </w:rPr>
        <w:t>I.</w:t>
        <w:tab/>
      </w:r>
      <w:r>
        <w:rPr>
          <w:w w:val="105"/>
          <w:u w:val="none"/>
        </w:rPr>
      </w:r>
      <w:r>
        <w:rPr>
          <w:u w:val="thick" w:color="000000"/>
        </w:rPr>
        <w:t>Organization</w:t>
      </w:r>
      <w:r>
        <w:rPr>
          <w:spacing w:val="52"/>
          <w:u w:val="thick" w:color="000000"/>
        </w:rPr>
        <w:t> </w:t>
      </w:r>
      <w:r>
        <w:rPr>
          <w:u w:val="thick" w:color="000000"/>
        </w:rPr>
        <w:t>Data:</w:t>
      </w:r>
      <w:r>
        <w:rPr>
          <w:w w:val="102"/>
          <w:u w:val="none"/>
        </w:rPr>
      </w:r>
      <w:r>
        <w:rPr>
          <w:b w:val="0"/>
          <w:u w:val="none"/>
        </w:rPr>
      </w:r>
    </w:p>
    <w:p>
      <w:pPr>
        <w:pStyle w:val="BodyText"/>
        <w:tabs>
          <w:tab w:pos="3714" w:val="left" w:leader="none"/>
          <w:tab w:pos="10876" w:val="left" w:leader="none"/>
        </w:tabs>
        <w:spacing w:line="265" w:lineRule="auto"/>
        <w:ind w:left="843" w:right="181"/>
        <w:jc w:val="left"/>
      </w:pPr>
      <w:r>
        <w:rPr>
          <w:w w:val="105"/>
        </w:rPr>
        <w:t>Applicant</w:t>
      </w:r>
      <w:r>
        <w:rPr>
          <w:spacing w:val="48"/>
          <w:w w:val="105"/>
        </w:rPr>
        <w:t> </w:t>
      </w:r>
      <w:r>
        <w:rPr>
          <w:w w:val="105"/>
        </w:rPr>
        <w:t>Organization:</w:t>
      </w:r>
      <w:r>
        <w:rPr/>
        <w:tab/>
      </w:r>
      <w:r>
        <w:rPr>
          <w:u w:val="thick" w:color="000000"/>
        </w:rPr>
        <w:t> </w:t>
        <w:tab/>
      </w:r>
      <w:r>
        <w:rPr/>
      </w:r>
      <w:r>
        <w:rPr/>
        <w:t> </w:t>
      </w:r>
      <w:r>
        <w:rPr>
          <w:w w:val="105"/>
        </w:rPr>
        <w:t>Payee</w:t>
      </w:r>
      <w:r>
        <w:rPr>
          <w:spacing w:val="17"/>
          <w:w w:val="105"/>
        </w:rPr>
        <w:t> </w:t>
      </w:r>
      <w:r>
        <w:rPr>
          <w:w w:val="105"/>
        </w:rPr>
        <w:t>Organization: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before="35"/>
        <w:ind w:left="96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/>
          <w:spacing w:val="-15"/>
          <w:w w:val="110"/>
          <w:sz w:val="19"/>
        </w:rPr>
        <w:t>(</w:t>
      </w:r>
      <w:r>
        <w:rPr>
          <w:rFonts w:ascii="Arial"/>
          <w:w w:val="110"/>
          <w:sz w:val="19"/>
        </w:rPr>
        <w:t>I</w:t>
      </w:r>
      <w:r>
        <w:rPr>
          <w:rFonts w:ascii="Arial"/>
          <w:spacing w:val="14"/>
          <w:w w:val="110"/>
          <w:sz w:val="19"/>
        </w:rPr>
        <w:t>f</w:t>
      </w:r>
      <w:r>
        <w:rPr>
          <w:rFonts w:ascii="Times New Roman"/>
          <w:w w:val="110"/>
          <w:sz w:val="19"/>
        </w:rPr>
        <w:t>different)</w:t>
      </w:r>
      <w:r>
        <w:rPr>
          <w:rFonts w:ascii="Times New Roman"/>
          <w:sz w:val="19"/>
        </w:rPr>
      </w:r>
    </w:p>
    <w:p>
      <w:pPr>
        <w:tabs>
          <w:tab w:pos="10869" w:val="left" w:leader="none"/>
        </w:tabs>
        <w:spacing w:before="34"/>
        <w:ind w:left="125" w:right="0" w:firstLine="71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10"/>
          <w:sz w:val="22"/>
        </w:rPr>
        <w:t>Employer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ID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#: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Arial"/>
          <w:spacing w:val="-14"/>
          <w:w w:val="110"/>
          <w:sz w:val="19"/>
        </w:rPr>
        <w:t>(</w:t>
      </w:r>
      <w:r>
        <w:rPr>
          <w:rFonts w:ascii="Arial"/>
          <w:w w:val="110"/>
          <w:sz w:val="19"/>
        </w:rPr>
        <w:t>I</w:t>
      </w:r>
      <w:r>
        <w:rPr>
          <w:rFonts w:ascii="Arial"/>
          <w:spacing w:val="14"/>
          <w:w w:val="110"/>
          <w:sz w:val="19"/>
        </w:rPr>
        <w:t>f</w:t>
      </w:r>
      <w:r>
        <w:rPr>
          <w:rFonts w:ascii="Times New Roman"/>
          <w:w w:val="110"/>
          <w:sz w:val="19"/>
        </w:rPr>
        <w:t>applicable)</w:t>
      </w:r>
      <w:r>
        <w:rPr>
          <w:rFonts w:ascii="Times New Roman"/>
          <w:sz w:val="19"/>
        </w:rPr>
        <w:t>   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  <w:u w:val="single" w:color="000000"/>
        </w:rPr>
        <w:t> </w:t>
        <w:tab/>
      </w:r>
      <w:r>
        <w:rPr>
          <w:rFonts w:ascii="Times New Roman"/>
          <w:sz w:val="19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0" w:right="0" w:hanging="725"/>
        <w:jc w:val="left"/>
        <w:rPr>
          <w:b w:val="0"/>
          <w:bCs w:val="0"/>
          <w:u w:val="none"/>
        </w:rPr>
      </w:pPr>
      <w:r>
        <w:rPr>
          <w:u w:val="single" w:color="000000"/>
        </w:rPr>
        <w:t>Patriot</w:t>
      </w:r>
      <w:r>
        <w:rPr>
          <w:spacing w:val="18"/>
          <w:u w:val="single" w:color="000000"/>
        </w:rPr>
        <w:t> </w:t>
      </w:r>
      <w:r>
        <w:rPr>
          <w:u w:val="single" w:color="000000"/>
        </w:rPr>
        <w:t>Act: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spacing w:line="265" w:lineRule="auto" w:before="25"/>
        <w:ind w:left="857" w:right="743" w:hanging="8"/>
        <w:jc w:val="left"/>
      </w:pP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certify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this</w:t>
      </w:r>
      <w:r>
        <w:rPr>
          <w:spacing w:val="15"/>
          <w:w w:val="105"/>
        </w:rPr>
        <w:t> </w:t>
      </w:r>
      <w:r>
        <w:rPr>
          <w:w w:val="105"/>
        </w:rPr>
        <w:t>organization</w:t>
      </w:r>
      <w:r>
        <w:rPr>
          <w:spacing w:val="31"/>
          <w:w w:val="105"/>
        </w:rPr>
        <w:t> </w:t>
      </w:r>
      <w:r>
        <w:rPr>
          <w:w w:val="105"/>
        </w:rPr>
        <w:t>does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26"/>
          <w:w w:val="105"/>
        </w:rPr>
        <w:t> </w:t>
      </w:r>
      <w:r>
        <w:rPr>
          <w:w w:val="105"/>
        </w:rPr>
        <w:t>employ</w:t>
      </w:r>
      <w:r>
        <w:rPr>
          <w:spacing w:val="11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deal</w:t>
      </w:r>
      <w:r>
        <w:rPr>
          <w:spacing w:val="24"/>
          <w:w w:val="105"/>
        </w:rPr>
        <w:t> </w:t>
      </w:r>
      <w:r>
        <w:rPr>
          <w:w w:val="105"/>
        </w:rPr>
        <w:t>with</w:t>
      </w:r>
      <w:r>
        <w:rPr>
          <w:spacing w:val="44"/>
          <w:w w:val="105"/>
        </w:rPr>
        <w:t> </w:t>
      </w:r>
      <w:r>
        <w:rPr>
          <w:w w:val="105"/>
        </w:rPr>
        <w:t>any</w:t>
      </w:r>
      <w:r>
        <w:rPr>
          <w:spacing w:val="2"/>
          <w:w w:val="105"/>
        </w:rPr>
        <w:t> </w:t>
      </w:r>
      <w:r>
        <w:rPr>
          <w:w w:val="105"/>
        </w:rPr>
        <w:t>entities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individuals</w:t>
      </w:r>
      <w:r>
        <w:rPr>
          <w:spacing w:val="2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U.S.</w:t>
      </w:r>
      <w:r>
        <w:rPr>
          <w:w w:val="107"/>
        </w:rPr>
        <w:t> </w:t>
      </w:r>
      <w:r>
        <w:rPr>
          <w:w w:val="105"/>
        </w:rPr>
        <w:t>government</w:t>
      </w:r>
      <w:r>
        <w:rPr>
          <w:spacing w:val="22"/>
          <w:w w:val="105"/>
        </w:rPr>
        <w:t> </w:t>
      </w:r>
      <w:r>
        <w:rPr>
          <w:w w:val="105"/>
        </w:rPr>
        <w:t>Patriot</w:t>
      </w:r>
      <w:r>
        <w:rPr>
          <w:spacing w:val="20"/>
          <w:w w:val="105"/>
        </w:rPr>
        <w:t> </w:t>
      </w:r>
      <w:r>
        <w:rPr>
          <w:w w:val="105"/>
        </w:rPr>
        <w:t>Act</w:t>
      </w:r>
      <w:r>
        <w:rPr>
          <w:spacing w:val="24"/>
          <w:w w:val="105"/>
        </w:rPr>
        <w:t> </w:t>
      </w:r>
      <w:r>
        <w:rPr>
          <w:w w:val="105"/>
        </w:rPr>
        <w:t>lists,</w:t>
      </w:r>
      <w:r>
        <w:rPr>
          <w:spacing w:val="1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24"/>
          <w:w w:val="105"/>
        </w:rPr>
        <w:t> </w:t>
      </w:r>
      <w:r>
        <w:rPr>
          <w:w w:val="105"/>
        </w:rPr>
        <w:t>any</w:t>
      </w:r>
      <w:r>
        <w:rPr>
          <w:spacing w:val="7"/>
          <w:w w:val="105"/>
        </w:rPr>
        <w:t> </w:t>
      </w:r>
      <w:r>
        <w:rPr>
          <w:w w:val="105"/>
        </w:rPr>
        <w:t>entities</w:t>
      </w:r>
      <w:r>
        <w:rPr>
          <w:spacing w:val="23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individuals</w:t>
      </w:r>
      <w:r>
        <w:rPr>
          <w:spacing w:val="20"/>
          <w:w w:val="105"/>
        </w:rPr>
        <w:t> </w:t>
      </w:r>
      <w:r>
        <w:rPr>
          <w:w w:val="105"/>
        </w:rPr>
        <w:t>known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support</w:t>
      </w:r>
      <w:r>
        <w:rPr>
          <w:spacing w:val="16"/>
          <w:w w:val="105"/>
        </w:rPr>
        <w:t> </w:t>
      </w:r>
      <w:r>
        <w:rPr>
          <w:w w:val="105"/>
        </w:rPr>
        <w:t>terrorism.</w:t>
      </w:r>
      <w:r>
        <w:rPr/>
      </w:r>
    </w:p>
    <w:p>
      <w:pPr>
        <w:pStyle w:val="BodyText"/>
        <w:tabs>
          <w:tab w:pos="8748" w:val="left" w:leader="none"/>
        </w:tabs>
        <w:spacing w:line="240" w:lineRule="auto" w:before="8"/>
        <w:ind w:left="7312" w:right="0"/>
        <w:jc w:val="left"/>
      </w:pPr>
      <w:r>
        <w:rPr>
          <w:w w:val="110"/>
        </w:rPr>
        <w:t>Yes </w:t>
      </w:r>
      <w:r>
        <w:rPr>
          <w:spacing w:val="10"/>
          <w:w w:val="110"/>
        </w:rPr>
        <w:t> </w:t>
      </w:r>
      <w:r>
        <w:rPr>
          <w:w w:val="110"/>
        </w:rPr>
        <w:t>D</w:t>
        <w:tab/>
        <w:t>No </w:t>
      </w:r>
      <w:r>
        <w:rPr>
          <w:spacing w:val="15"/>
          <w:w w:val="110"/>
        </w:rPr>
        <w:t> </w:t>
      </w:r>
      <w:r>
        <w:rPr>
          <w:w w:val="110"/>
        </w:rPr>
        <w:t>D</w:t>
      </w:r>
      <w:r>
        <w:rPr/>
      </w: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40" w:lineRule="auto" w:before="25" w:after="0"/>
        <w:ind w:left="857" w:right="0" w:hanging="725"/>
        <w:jc w:val="left"/>
        <w:rPr>
          <w:b w:val="0"/>
          <w:bCs w:val="0"/>
          <w:u w:val="none"/>
        </w:rPr>
      </w:pPr>
      <w:r>
        <w:rPr>
          <w:u w:val="thick" w:color="000000"/>
        </w:rPr>
        <w:t>Funding</w:t>
      </w:r>
      <w:r>
        <w:rPr>
          <w:spacing w:val="43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Activities:</w:t>
      </w:r>
      <w:r>
        <w:rPr>
          <w:w w:val="102"/>
          <w:u w:val="none"/>
        </w:rPr>
      </w:r>
      <w:r>
        <w:rPr>
          <w:b w:val="0"/>
          <w:u w:val="none"/>
        </w:rPr>
      </w:r>
    </w:p>
    <w:p>
      <w:pPr>
        <w:tabs>
          <w:tab w:pos="1479" w:val="left" w:leader="none"/>
        </w:tabs>
        <w:spacing w:line="257" w:lineRule="auto" w:before="32"/>
        <w:ind w:left="1582" w:right="743" w:hanging="7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  <w:t> </w:t>
      </w:r>
      <w:r>
        <w:rPr>
          <w:rFonts w:ascii="Times New Roman"/>
          <w:w w:val="105"/>
          <w:sz w:val="22"/>
        </w:rPr>
        <w:t>Grant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w w:val="105"/>
          <w:sz w:val="22"/>
        </w:rPr>
        <w:t>funds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will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be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used</w:t>
      </w:r>
      <w:r>
        <w:rPr>
          <w:rFonts w:ascii="Times New Roman"/>
          <w:spacing w:val="29"/>
          <w:w w:val="105"/>
          <w:sz w:val="22"/>
        </w:rPr>
        <w:t> </w:t>
      </w:r>
      <w:r>
        <w:rPr>
          <w:rFonts w:ascii="Times New Roman"/>
          <w:w w:val="105"/>
          <w:sz w:val="22"/>
        </w:rPr>
        <w:t>in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w w:val="105"/>
          <w:sz w:val="22"/>
        </w:rPr>
        <w:t>connection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w w:val="105"/>
          <w:sz w:val="22"/>
        </w:rPr>
        <w:t>with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activities</w:t>
      </w:r>
      <w:r>
        <w:rPr>
          <w:rFonts w:ascii="Times New Roman"/>
          <w:spacing w:val="24"/>
          <w:w w:val="105"/>
          <w:sz w:val="22"/>
        </w:rPr>
        <w:t> </w:t>
      </w:r>
      <w:r>
        <w:rPr>
          <w:rFonts w:ascii="Times New Roman"/>
          <w:w w:val="105"/>
          <w:sz w:val="22"/>
        </w:rPr>
        <w:t>conducted</w:t>
      </w:r>
      <w:r>
        <w:rPr>
          <w:rFonts w:ascii="Times New Roman"/>
          <w:spacing w:val="37"/>
          <w:w w:val="105"/>
          <w:sz w:val="22"/>
        </w:rPr>
        <w:t> </w:t>
      </w:r>
      <w:r>
        <w:rPr>
          <w:rFonts w:ascii="Times New Roman"/>
          <w:w w:val="105"/>
          <w:sz w:val="22"/>
        </w:rPr>
        <w:t>entirely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w w:val="105"/>
          <w:sz w:val="22"/>
        </w:rPr>
        <w:t>outside</w:t>
      </w:r>
      <w:r>
        <w:rPr>
          <w:rFonts w:ascii="Times New Roman"/>
          <w:spacing w:val="4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United</w:t>
      </w:r>
      <w:r>
        <w:rPr>
          <w:rFonts w:ascii="Times New Roman"/>
          <w:w w:val="106"/>
          <w:sz w:val="22"/>
        </w:rPr>
        <w:t> </w:t>
      </w:r>
      <w:r>
        <w:rPr>
          <w:rFonts w:ascii="Times New Roman"/>
          <w:w w:val="105"/>
          <w:sz w:val="22"/>
        </w:rPr>
        <w:t>States.</w:t>
      </w:r>
      <w:r>
        <w:rPr>
          <w:rFonts w:ascii="Times New Roman"/>
          <w:spacing w:val="41"/>
          <w:w w:val="105"/>
          <w:sz w:val="22"/>
        </w:rPr>
        <w:t> </w:t>
      </w:r>
      <w:r>
        <w:rPr>
          <w:rFonts w:ascii="Times New Roman"/>
          <w:i/>
          <w:w w:val="105"/>
          <w:sz w:val="23"/>
        </w:rPr>
        <w:t>(No</w:t>
      </w:r>
      <w:r>
        <w:rPr>
          <w:rFonts w:ascii="Times New Roman"/>
          <w:i/>
          <w:spacing w:val="-17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withholding</w:t>
      </w:r>
      <w:r>
        <w:rPr>
          <w:rFonts w:ascii="Times New Roman"/>
          <w:i/>
          <w:spacing w:val="5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required.</w:t>
      </w:r>
      <w:r>
        <w:rPr>
          <w:rFonts w:ascii="Times New Roman"/>
          <w:i/>
          <w:spacing w:val="58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Go</w:t>
      </w:r>
      <w:r>
        <w:rPr>
          <w:rFonts w:ascii="Times New Roman"/>
          <w:i/>
          <w:spacing w:val="-19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to</w:t>
      </w:r>
      <w:r>
        <w:rPr>
          <w:rFonts w:ascii="Times New Roman"/>
          <w:i/>
          <w:spacing w:val="-16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Section</w:t>
      </w:r>
      <w:r>
        <w:rPr>
          <w:rFonts w:ascii="Times New Roman"/>
          <w:i/>
          <w:spacing w:val="26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V.)</w:t>
      </w:r>
      <w:r>
        <w:rPr>
          <w:rFonts w:ascii="Times New Roman"/>
          <w:sz w:val="23"/>
        </w:rPr>
      </w:r>
    </w:p>
    <w:p>
      <w:pPr>
        <w:tabs>
          <w:tab w:pos="1485" w:val="left" w:leader="none"/>
        </w:tabs>
        <w:spacing w:line="262" w:lineRule="exact" w:before="0"/>
        <w:ind w:left="85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  <w:t> </w:t>
      </w:r>
      <w:r>
        <w:rPr>
          <w:rFonts w:ascii="Times New Roman"/>
          <w:w w:val="105"/>
          <w:sz w:val="22"/>
        </w:rPr>
        <w:t>Grant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w w:val="105"/>
          <w:sz w:val="22"/>
        </w:rPr>
        <w:t>funds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will</w:t>
      </w:r>
      <w:r>
        <w:rPr>
          <w:rFonts w:ascii="Times New Roman"/>
          <w:spacing w:val="3"/>
          <w:w w:val="105"/>
          <w:sz w:val="22"/>
        </w:rPr>
        <w:t> </w:t>
      </w:r>
      <w:r>
        <w:rPr>
          <w:rFonts w:ascii="Times New Roman"/>
          <w:w w:val="105"/>
          <w:sz w:val="22"/>
        </w:rPr>
        <w:t>be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used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to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purchase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property. </w:t>
      </w:r>
      <w:r>
        <w:rPr>
          <w:rFonts w:ascii="Times New Roman"/>
          <w:spacing w:val="25"/>
          <w:w w:val="105"/>
          <w:sz w:val="22"/>
        </w:rPr>
        <w:t> </w:t>
      </w:r>
      <w:r>
        <w:rPr>
          <w:rFonts w:ascii="Times New Roman"/>
          <w:i/>
          <w:w w:val="105"/>
          <w:sz w:val="23"/>
        </w:rPr>
        <w:t>(No</w:t>
      </w:r>
      <w:r>
        <w:rPr>
          <w:rFonts w:ascii="Times New Roman"/>
          <w:i/>
          <w:spacing w:val="-17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withholding</w:t>
      </w:r>
      <w:r>
        <w:rPr>
          <w:rFonts w:ascii="Times New Roman"/>
          <w:i/>
          <w:spacing w:val="16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required. </w:t>
      </w:r>
      <w:r>
        <w:rPr>
          <w:rFonts w:ascii="Times New Roman"/>
          <w:i/>
          <w:spacing w:val="8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Go</w:t>
      </w:r>
      <w:r>
        <w:rPr>
          <w:rFonts w:ascii="Times New Roman"/>
          <w:i/>
          <w:spacing w:val="-12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to</w:t>
      </w:r>
      <w:r>
        <w:rPr>
          <w:rFonts w:ascii="Times New Roman"/>
          <w:i/>
          <w:spacing w:val="-15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Section</w:t>
      </w:r>
      <w:r>
        <w:rPr>
          <w:rFonts w:ascii="Times New Roman"/>
          <w:i/>
          <w:spacing w:val="33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V.)</w:t>
      </w:r>
      <w:r>
        <w:rPr>
          <w:rFonts w:ascii="Times New Roman"/>
          <w:sz w:val="23"/>
        </w:rPr>
      </w:r>
    </w:p>
    <w:p>
      <w:pPr>
        <w:pStyle w:val="BodyText"/>
        <w:tabs>
          <w:tab w:pos="1485" w:val="left" w:leader="none"/>
        </w:tabs>
        <w:spacing w:line="240" w:lineRule="auto"/>
        <w:ind w:left="85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>
          <w:w w:val="105"/>
        </w:rPr>
        <w:t>Grant</w:t>
      </w:r>
      <w:r>
        <w:rPr>
          <w:spacing w:val="14"/>
          <w:w w:val="105"/>
        </w:rPr>
        <w:t> </w:t>
      </w:r>
      <w:r>
        <w:rPr>
          <w:w w:val="105"/>
        </w:rPr>
        <w:t>funds</w:t>
      </w:r>
      <w:r>
        <w:rPr>
          <w:spacing w:val="8"/>
          <w:w w:val="105"/>
        </w:rPr>
        <w:t> </w:t>
      </w:r>
      <w:r>
        <w:rPr>
          <w:w w:val="105"/>
        </w:rPr>
        <w:t>will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used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23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connection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29"/>
          <w:w w:val="105"/>
        </w:rPr>
        <w:t> </w:t>
      </w:r>
      <w:r>
        <w:rPr>
          <w:w w:val="105"/>
        </w:rPr>
        <w:t>activities</w:t>
      </w:r>
      <w:r>
        <w:rPr>
          <w:spacing w:val="22"/>
          <w:w w:val="105"/>
        </w:rPr>
        <w:t> </w:t>
      </w:r>
      <w:r>
        <w:rPr>
          <w:w w:val="105"/>
        </w:rPr>
        <w:t>inside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United</w:t>
      </w:r>
      <w:r>
        <w:rPr>
          <w:spacing w:val="39"/>
          <w:w w:val="105"/>
        </w:rPr>
        <w:t> </w:t>
      </w:r>
      <w:r>
        <w:rPr>
          <w:w w:val="105"/>
        </w:rPr>
        <w:t>States.</w:t>
      </w:r>
      <w:r>
        <w:rPr/>
      </w:r>
    </w:p>
    <w:p>
      <w:pPr>
        <w:spacing w:line="254" w:lineRule="auto" w:before="25"/>
        <w:ind w:left="1575" w:right="412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Examples</w:t>
      </w:r>
      <w:r>
        <w:rPr>
          <w:rFonts w:ascii="Times New Roman"/>
          <w:i/>
          <w:spacing w:val="38"/>
          <w:sz w:val="23"/>
        </w:rPr>
        <w:t> </w:t>
      </w:r>
      <w:r>
        <w:rPr>
          <w:rFonts w:ascii="Times New Roman"/>
          <w:i/>
          <w:sz w:val="23"/>
        </w:rPr>
        <w:t>of</w:t>
      </w:r>
      <w:r>
        <w:rPr>
          <w:rFonts w:ascii="Times New Roman"/>
          <w:i/>
          <w:spacing w:val="37"/>
          <w:sz w:val="23"/>
        </w:rPr>
        <w:t> </w:t>
      </w:r>
      <w:r>
        <w:rPr>
          <w:rFonts w:ascii="Times New Roman"/>
          <w:i/>
          <w:sz w:val="23"/>
        </w:rPr>
        <w:t>U.S.</w:t>
      </w:r>
      <w:r>
        <w:rPr>
          <w:rFonts w:ascii="Times New Roman"/>
          <w:i/>
          <w:spacing w:val="-3"/>
          <w:sz w:val="23"/>
        </w:rPr>
        <w:t> </w:t>
      </w:r>
      <w:r>
        <w:rPr>
          <w:rFonts w:ascii="Times New Roman"/>
          <w:i/>
          <w:sz w:val="23"/>
        </w:rPr>
        <w:t>activities: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attending</w:t>
      </w:r>
      <w:r>
        <w:rPr>
          <w:rFonts w:ascii="Times New Roman"/>
          <w:i/>
          <w:spacing w:val="29"/>
          <w:sz w:val="23"/>
        </w:rPr>
        <w:t> </w:t>
      </w:r>
      <w:r>
        <w:rPr>
          <w:rFonts w:ascii="Times New Roman"/>
          <w:i/>
          <w:sz w:val="23"/>
        </w:rPr>
        <w:t>a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conference,</w:t>
      </w:r>
      <w:r>
        <w:rPr>
          <w:rFonts w:ascii="Times New Roman"/>
          <w:i/>
          <w:spacing w:val="12"/>
          <w:sz w:val="23"/>
        </w:rPr>
        <w:t> </w:t>
      </w:r>
      <w:r>
        <w:rPr>
          <w:rFonts w:ascii="Times New Roman"/>
          <w:i/>
          <w:sz w:val="23"/>
        </w:rPr>
        <w:t>site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visit,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temporary</w:t>
      </w:r>
      <w:r>
        <w:rPr>
          <w:rFonts w:ascii="Times New Roman"/>
          <w:i/>
          <w:spacing w:val="20"/>
          <w:sz w:val="23"/>
        </w:rPr>
        <w:t> </w:t>
      </w:r>
      <w:r>
        <w:rPr>
          <w:rFonts w:ascii="Times New Roman"/>
          <w:i/>
          <w:sz w:val="23"/>
        </w:rPr>
        <w:t>work</w:t>
      </w:r>
      <w:r>
        <w:rPr>
          <w:rFonts w:ascii="Times New Roman"/>
          <w:i/>
          <w:spacing w:val="16"/>
          <w:sz w:val="23"/>
        </w:rPr>
        <w:t> </w:t>
      </w:r>
      <w:r>
        <w:rPr>
          <w:rFonts w:ascii="Times New Roman"/>
          <w:i/>
          <w:sz w:val="23"/>
        </w:rPr>
        <w:t>or</w:t>
      </w:r>
      <w:r>
        <w:rPr>
          <w:rFonts w:ascii="Times New Roman"/>
          <w:i/>
          <w:spacing w:val="7"/>
          <w:sz w:val="23"/>
        </w:rPr>
        <w:t> </w:t>
      </w:r>
      <w:r>
        <w:rPr>
          <w:rFonts w:ascii="Times New Roman"/>
          <w:i/>
          <w:sz w:val="23"/>
        </w:rPr>
        <w:t>research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w w:val="101"/>
          <w:sz w:val="23"/>
        </w:rPr>
        <w:t> </w:t>
      </w:r>
      <w:r>
        <w:rPr>
          <w:rFonts w:ascii="Times New Roman"/>
          <w:i/>
          <w:sz w:val="23"/>
        </w:rPr>
        <w:t>similar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activities,</w:t>
      </w:r>
      <w:r>
        <w:rPr>
          <w:rFonts w:ascii="Times New Roman"/>
          <w:i/>
          <w:spacing w:val="39"/>
          <w:sz w:val="23"/>
        </w:rPr>
        <w:t> </w:t>
      </w:r>
      <w:r>
        <w:rPr>
          <w:rFonts w:ascii="Times New Roman"/>
          <w:i/>
          <w:sz w:val="23"/>
        </w:rPr>
        <w:t>including</w:t>
      </w:r>
      <w:r>
        <w:rPr>
          <w:rFonts w:ascii="Times New Roman"/>
          <w:i/>
          <w:spacing w:val="18"/>
          <w:sz w:val="23"/>
        </w:rPr>
        <w:t> </w:t>
      </w:r>
      <w:r>
        <w:rPr>
          <w:rFonts w:ascii="Times New Roman"/>
          <w:i/>
          <w:sz w:val="23"/>
        </w:rPr>
        <w:t>travel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costs</w:t>
      </w:r>
      <w:r>
        <w:rPr>
          <w:rFonts w:ascii="Times New Roman"/>
          <w:i/>
          <w:spacing w:val="20"/>
          <w:sz w:val="23"/>
        </w:rPr>
        <w:t> </w:t>
      </w:r>
      <w:r>
        <w:rPr>
          <w:rFonts w:ascii="Times New Roman"/>
          <w:i/>
          <w:sz w:val="23"/>
        </w:rPr>
        <w:t>to</w:t>
      </w:r>
      <w:r>
        <w:rPr>
          <w:rFonts w:ascii="Times New Roman"/>
          <w:i/>
          <w:spacing w:val="5"/>
          <w:sz w:val="23"/>
        </w:rPr>
        <w:t> </w:t>
      </w:r>
      <w:r>
        <w:rPr>
          <w:rFonts w:ascii="Times New Roman"/>
          <w:i/>
          <w:sz w:val="23"/>
        </w:rPr>
        <w:t>an</w:t>
      </w:r>
      <w:r>
        <w:rPr>
          <w:rFonts w:ascii="Times New Roman"/>
          <w:i/>
          <w:spacing w:val="24"/>
          <w:sz w:val="23"/>
        </w:rPr>
        <w:t>d</w:t>
      </w:r>
      <w:r>
        <w:rPr>
          <w:rFonts w:ascii="Times New Roman"/>
          <w:i/>
          <w:sz w:val="23"/>
        </w:rPr>
        <w:t>from </w:t>
      </w:r>
      <w:r>
        <w:rPr>
          <w:rFonts w:ascii="Times New Roman"/>
          <w:i/>
          <w:spacing w:val="11"/>
          <w:sz w:val="23"/>
        </w:rPr>
        <w:t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U.S.</w:t>
      </w:r>
      <w:r>
        <w:rPr>
          <w:rFonts w:ascii="Times New Roman"/>
          <w:i/>
          <w:spacing w:val="-4"/>
          <w:sz w:val="23"/>
        </w:rPr>
        <w:t>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spacing w:val="26"/>
          <w:sz w:val="23"/>
        </w:rPr>
        <w:t> </w:t>
      </w:r>
      <w:r>
        <w:rPr>
          <w:rFonts w:ascii="Times New Roman"/>
          <w:i/>
          <w:sz w:val="23"/>
        </w:rPr>
        <w:t>living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expenses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in</w:t>
      </w:r>
      <w:r>
        <w:rPr>
          <w:rFonts w:ascii="Times New Roman"/>
          <w:i/>
          <w:spacing w:val="12"/>
          <w:sz w:val="23"/>
        </w:rPr>
        <w:t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32"/>
          <w:sz w:val="23"/>
        </w:rPr>
        <w:t> </w:t>
      </w:r>
      <w:r>
        <w:rPr>
          <w:rFonts w:ascii="Times New Roman"/>
          <w:i/>
          <w:sz w:val="23"/>
        </w:rPr>
        <w:t>U.S.</w:t>
      </w:r>
      <w:r>
        <w:rPr>
          <w:rFonts w:ascii="Times New Roman"/>
          <w:i/>
          <w:spacing w:val="48"/>
          <w:w w:val="102"/>
          <w:sz w:val="23"/>
        </w:rPr>
        <w:t> </w:t>
      </w:r>
      <w:r>
        <w:rPr>
          <w:rFonts w:ascii="Times New Roman"/>
          <w:i/>
          <w:sz w:val="23"/>
        </w:rPr>
        <w:t>(Withholding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may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be</w:t>
      </w:r>
      <w:r>
        <w:rPr>
          <w:rFonts w:ascii="Times New Roman"/>
          <w:i/>
          <w:spacing w:val="6"/>
          <w:sz w:val="23"/>
        </w:rPr>
        <w:t> </w:t>
      </w:r>
      <w:r>
        <w:rPr>
          <w:rFonts w:ascii="Times New Roman"/>
          <w:i/>
          <w:sz w:val="23"/>
        </w:rPr>
        <w:t>required. </w:t>
      </w:r>
      <w:r>
        <w:rPr>
          <w:rFonts w:ascii="Times New Roman"/>
          <w:i/>
          <w:spacing w:val="44"/>
          <w:sz w:val="23"/>
        </w:rPr>
        <w:t> </w:t>
      </w:r>
      <w:r>
        <w:rPr>
          <w:rFonts w:ascii="Times New Roman"/>
          <w:i/>
          <w:sz w:val="23"/>
        </w:rPr>
        <w:t>Go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z w:val="23"/>
        </w:rPr>
        <w:t>to</w:t>
      </w:r>
      <w:r>
        <w:rPr>
          <w:rFonts w:ascii="Times New Roman"/>
          <w:i/>
          <w:spacing w:val="-1"/>
          <w:sz w:val="23"/>
        </w:rPr>
        <w:t> </w:t>
      </w:r>
      <w:r>
        <w:rPr>
          <w:rFonts w:ascii="Times New Roman"/>
          <w:i/>
          <w:sz w:val="23"/>
        </w:rPr>
        <w:t>Section</w:t>
      </w:r>
      <w:r>
        <w:rPr>
          <w:rFonts w:ascii="Times New Roman"/>
          <w:i/>
          <w:spacing w:val="16"/>
          <w:sz w:val="23"/>
        </w:rPr>
        <w:t> </w:t>
      </w:r>
      <w:r>
        <w:rPr>
          <w:rFonts w:ascii="Times New Roman"/>
          <w:i/>
          <w:sz w:val="23"/>
        </w:rPr>
        <w:t>IV.)</w:t>
      </w:r>
      <w:r>
        <w:rPr>
          <w:rFonts w:asci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tabs>
          <w:tab w:pos="857" w:val="left" w:leader="none"/>
        </w:tabs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IV.</w:t>
        <w:tab/>
      </w:r>
      <w:r>
        <w:rPr>
          <w:rFonts w:ascii="Times New Roman"/>
          <w:b/>
          <w:sz w:val="23"/>
        </w:rPr>
      </w:r>
      <w:r>
        <w:rPr>
          <w:rFonts w:ascii="Times New Roman"/>
          <w:b/>
          <w:sz w:val="23"/>
          <w:u w:val="thick" w:color="000000"/>
        </w:rPr>
        <w:t>Exception</w:t>
      </w:r>
      <w:r>
        <w:rPr>
          <w:rFonts w:ascii="Times New Roman"/>
          <w:b/>
          <w:spacing w:val="50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Test:</w:t>
      </w:r>
      <w:r>
        <w:rPr>
          <w:rFonts w:ascii="Times New Roman"/>
          <w:b/>
          <w:w w:val="102"/>
          <w:sz w:val="23"/>
        </w:rPr>
      </w:r>
      <w:r>
        <w:rPr>
          <w:rFonts w:ascii="Times New Roman"/>
          <w:sz w:val="23"/>
        </w:rPr>
      </w:r>
    </w:p>
    <w:p>
      <w:pPr>
        <w:pStyle w:val="BodyText"/>
        <w:spacing w:line="268" w:lineRule="auto"/>
        <w:ind w:left="871" w:right="211"/>
        <w:jc w:val="left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Foundation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required</w:t>
      </w:r>
      <w:r>
        <w:rPr>
          <w:spacing w:val="18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law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withhold</w:t>
      </w:r>
      <w:r>
        <w:rPr>
          <w:spacing w:val="32"/>
          <w:w w:val="105"/>
        </w:rPr>
        <w:t> </w:t>
      </w:r>
      <w:r>
        <w:rPr>
          <w:w w:val="105"/>
        </w:rPr>
        <w:t>income</w:t>
      </w:r>
      <w:r>
        <w:rPr>
          <w:spacing w:val="8"/>
          <w:w w:val="105"/>
        </w:rPr>
        <w:t> </w:t>
      </w:r>
      <w:r>
        <w:rPr>
          <w:w w:val="105"/>
        </w:rPr>
        <w:t>tax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spacing w:val="-6"/>
          <w:w w:val="105"/>
        </w:rPr>
        <w:t>3</w:t>
      </w:r>
      <w:r>
        <w:rPr>
          <w:spacing w:val="-7"/>
          <w:w w:val="105"/>
        </w:rPr>
        <w:t>.0%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grant</w:t>
      </w:r>
      <w:r>
        <w:rPr>
          <w:spacing w:val="13"/>
          <w:w w:val="105"/>
        </w:rPr>
        <w:t> </w:t>
      </w:r>
      <w:r>
        <w:rPr>
          <w:w w:val="105"/>
        </w:rPr>
        <w:t>funds</w:t>
      </w:r>
      <w:r>
        <w:rPr>
          <w:spacing w:val="20"/>
          <w:w w:val="105"/>
        </w:rPr>
        <w:t> </w:t>
      </w:r>
      <w:r>
        <w:rPr>
          <w:w w:val="105"/>
        </w:rPr>
        <w:t>allocated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22"/>
          <w:w w:val="104"/>
        </w:rPr>
        <w:t> </w:t>
      </w:r>
      <w:r>
        <w:rPr>
          <w:w w:val="105"/>
        </w:rPr>
        <w:t>activities</w:t>
      </w:r>
      <w:r>
        <w:rPr>
          <w:spacing w:val="12"/>
          <w:w w:val="105"/>
        </w:rPr>
        <w:t> </w:t>
      </w:r>
      <w:r>
        <w:rPr>
          <w:w w:val="105"/>
        </w:rPr>
        <w:t>within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United</w:t>
      </w:r>
      <w:r>
        <w:rPr>
          <w:spacing w:val="39"/>
          <w:w w:val="105"/>
        </w:rPr>
        <w:t> </w:t>
      </w:r>
      <w:r>
        <w:rPr>
          <w:w w:val="105"/>
        </w:rPr>
        <w:t>States. 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taxes</w:t>
      </w:r>
      <w:r>
        <w:rPr>
          <w:spacing w:val="2"/>
          <w:w w:val="105"/>
        </w:rPr>
        <w:t> </w:t>
      </w:r>
      <w:r>
        <w:rPr>
          <w:w w:val="105"/>
        </w:rPr>
        <w:t>will</w:t>
      </w:r>
      <w:r>
        <w:rPr>
          <w:spacing w:val="16"/>
          <w:w w:val="105"/>
        </w:rPr>
        <w:t> </w:t>
      </w:r>
      <w:r>
        <w:rPr>
          <w:w w:val="105"/>
        </w:rPr>
        <w:t>be</w:t>
      </w:r>
      <w:r>
        <w:rPr>
          <w:spacing w:val="13"/>
          <w:w w:val="105"/>
        </w:rPr>
        <w:t> </w:t>
      </w:r>
      <w:r>
        <w:rPr>
          <w:w w:val="105"/>
        </w:rPr>
        <w:t>remitted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U.S.</w:t>
      </w:r>
      <w:r>
        <w:rPr>
          <w:spacing w:val="11"/>
          <w:w w:val="105"/>
        </w:rPr>
        <w:t> </w:t>
      </w:r>
      <w:r>
        <w:rPr>
          <w:w w:val="105"/>
        </w:rPr>
        <w:t>Department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Treasury.</w:t>
      </w:r>
      <w:r>
        <w:rPr>
          <w:w w:val="105"/>
        </w:rPr>
        <w:t> Income</w:t>
      </w:r>
      <w:r>
        <w:rPr>
          <w:spacing w:val="10"/>
          <w:w w:val="105"/>
        </w:rPr>
        <w:t> </w:t>
      </w:r>
      <w:r>
        <w:rPr>
          <w:w w:val="105"/>
        </w:rPr>
        <w:t>tax</w:t>
      </w:r>
      <w:r>
        <w:rPr>
          <w:spacing w:val="12"/>
          <w:w w:val="105"/>
        </w:rPr>
        <w:t> </w:t>
      </w:r>
      <w:r>
        <w:rPr>
          <w:w w:val="105"/>
        </w:rPr>
        <w:t>withholding</w:t>
      </w:r>
      <w:r>
        <w:rPr>
          <w:spacing w:val="25"/>
          <w:w w:val="105"/>
        </w:rPr>
        <w:t> </w:t>
      </w:r>
      <w:r>
        <w:rPr>
          <w:w w:val="105"/>
        </w:rPr>
        <w:t>will</w:t>
      </w:r>
      <w:r>
        <w:rPr>
          <w:spacing w:val="13"/>
          <w:w w:val="105"/>
        </w:rPr>
        <w:t> </w:t>
      </w:r>
      <w:r>
        <w:rPr>
          <w:w w:val="105"/>
        </w:rPr>
        <w:t>not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spacing w:val="10"/>
          <w:w w:val="105"/>
        </w:rPr>
        <w:t> </w:t>
      </w:r>
      <w:r>
        <w:rPr>
          <w:w w:val="105"/>
        </w:rPr>
        <w:t>deducted</w:t>
      </w:r>
      <w:r>
        <w:rPr>
          <w:spacing w:val="19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grant</w:t>
      </w:r>
      <w:r>
        <w:rPr>
          <w:spacing w:val="15"/>
          <w:w w:val="105"/>
        </w:rPr>
        <w:t> </w:t>
      </w:r>
      <w:r>
        <w:rPr>
          <w:w w:val="105"/>
        </w:rPr>
        <w:t>if</w:t>
      </w:r>
      <w:r>
        <w:rPr>
          <w:spacing w:val="11"/>
          <w:w w:val="105"/>
        </w:rPr>
        <w:t> </w:t>
      </w:r>
      <w:r>
        <w:rPr>
          <w:w w:val="105"/>
        </w:rPr>
        <w:t>an</w:t>
      </w:r>
      <w:r>
        <w:rPr>
          <w:spacing w:val="15"/>
          <w:w w:val="105"/>
        </w:rPr>
        <w:t> </w:t>
      </w:r>
      <w:r>
        <w:rPr>
          <w:w w:val="105"/>
        </w:rPr>
        <w:t>exception</w:t>
      </w:r>
      <w:r>
        <w:rPr>
          <w:spacing w:val="17"/>
          <w:w w:val="105"/>
        </w:rPr>
        <w:t> </w:t>
      </w:r>
      <w:r>
        <w:rPr>
          <w:w w:val="105"/>
        </w:rPr>
        <w:t>applies. </w:t>
      </w:r>
      <w:r>
        <w:rPr>
          <w:spacing w:val="27"/>
          <w:w w:val="105"/>
        </w:rPr>
        <w:t> </w:t>
      </w:r>
      <w:r>
        <w:rPr>
          <w:w w:val="105"/>
        </w:rPr>
        <w:t>Check</w:t>
      </w:r>
      <w:r>
        <w:rPr>
          <w:spacing w:val="11"/>
          <w:w w:val="105"/>
        </w:rPr>
        <w:t> </w:t>
      </w:r>
      <w:r>
        <w:rPr>
          <w:w w:val="105"/>
        </w:rPr>
        <w:t>below</w:t>
      </w:r>
      <w:r>
        <w:rPr>
          <w:spacing w:val="33"/>
          <w:w w:val="105"/>
        </w:rPr>
        <w:t> </w:t>
      </w:r>
      <w:r>
        <w:rPr>
          <w:w w:val="105"/>
        </w:rPr>
        <w:t>if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w w:val="108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exceptions</w:t>
      </w:r>
      <w:r>
        <w:rPr>
          <w:spacing w:val="29"/>
          <w:w w:val="105"/>
        </w:rPr>
        <w:t> </w:t>
      </w:r>
      <w:r>
        <w:rPr>
          <w:w w:val="105"/>
        </w:rPr>
        <w:t>apply: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496" w:val="left" w:leader="none"/>
        </w:tabs>
        <w:spacing w:line="240" w:lineRule="auto" w:before="70"/>
        <w:ind w:left="864" w:right="0"/>
        <w:jc w:val="left"/>
      </w:pPr>
      <w:r>
        <w:rPr>
          <w:rFonts w:ascii="Arial"/>
          <w:w w:val="99"/>
          <w:sz w:val="23"/>
        </w:rPr>
      </w:r>
      <w:r>
        <w:rPr>
          <w:rFonts w:ascii="Arial"/>
          <w:w w:val="99"/>
          <w:sz w:val="23"/>
          <w:u w:val="single" w:color="000000"/>
        </w:rPr>
        <w:t> </w:t>
      </w:r>
      <w:r>
        <w:rPr>
          <w:rFonts w:ascii="Arial"/>
          <w:sz w:val="23"/>
          <w:u w:val="single" w:color="000000"/>
        </w:rPr>
        <w:tab/>
      </w:r>
      <w:r>
        <w:rPr>
          <w:rFonts w:ascii="Arial"/>
          <w:sz w:val="23"/>
        </w:rPr>
      </w:r>
      <w:r>
        <w:rPr>
          <w:rFonts w:ascii="Arial"/>
          <w:w w:val="105"/>
          <w:sz w:val="23"/>
        </w:rPr>
        <w:t>An</w:t>
      </w:r>
      <w:r>
        <w:rPr>
          <w:rFonts w:ascii="Arial"/>
          <w:spacing w:val="-8"/>
          <w:w w:val="105"/>
          <w:sz w:val="23"/>
        </w:rPr>
        <w:t> </w:t>
      </w:r>
      <w:r>
        <w:rPr>
          <w:w w:val="105"/>
        </w:rPr>
        <w:t>exception</w:t>
      </w:r>
      <w:r>
        <w:rPr>
          <w:spacing w:val="19"/>
          <w:w w:val="105"/>
        </w:rPr>
        <w:t> </w:t>
      </w:r>
      <w:r>
        <w:rPr>
          <w:w w:val="105"/>
        </w:rPr>
        <w:t>applies</w:t>
      </w:r>
      <w:r>
        <w:rPr>
          <w:spacing w:val="11"/>
          <w:w w:val="105"/>
        </w:rPr>
        <w:t> </w:t>
      </w:r>
      <w:r>
        <w:rPr>
          <w:w w:val="105"/>
        </w:rPr>
        <w:t>under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U.S.</w:t>
      </w:r>
      <w:r>
        <w:rPr>
          <w:spacing w:val="13"/>
          <w:w w:val="105"/>
        </w:rPr>
        <w:t> </w:t>
      </w:r>
      <w:r>
        <w:rPr>
          <w:w w:val="105"/>
        </w:rPr>
        <w:t>tax</w:t>
      </w:r>
      <w:r>
        <w:rPr>
          <w:spacing w:val="14"/>
          <w:w w:val="105"/>
        </w:rPr>
        <w:t> </w:t>
      </w:r>
      <w:r>
        <w:rPr>
          <w:w w:val="105"/>
        </w:rPr>
        <w:t>treaty.</w:t>
      </w:r>
      <w:r>
        <w:rPr/>
      </w:r>
    </w:p>
    <w:p>
      <w:pPr>
        <w:pStyle w:val="BodyText"/>
        <w:tabs>
          <w:tab w:pos="2314" w:val="left" w:leader="none"/>
        </w:tabs>
        <w:spacing w:line="265" w:lineRule="auto" w:before="33"/>
        <w:ind w:left="2314" w:right="412" w:hanging="711"/>
        <w:jc w:val="left"/>
      </w:pPr>
      <w:r>
        <w:rPr>
          <w:w w:val="105"/>
        </w:rPr>
        <w:t>D</w:t>
        <w:tab/>
        <w:t>Complete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return</w:t>
      </w:r>
      <w:r>
        <w:rPr>
          <w:spacing w:val="5"/>
          <w:w w:val="105"/>
        </w:rPr>
        <w:t> </w:t>
      </w:r>
      <w:r>
        <w:rPr>
          <w:w w:val="105"/>
        </w:rPr>
        <w:t>Form</w:t>
      </w:r>
      <w:r>
        <w:rPr>
          <w:spacing w:val="15"/>
          <w:w w:val="105"/>
        </w:rPr>
        <w:t> </w:t>
      </w:r>
      <w:r>
        <w:rPr>
          <w:w w:val="105"/>
        </w:rPr>
        <w:t>W-SBEN. </w:t>
      </w:r>
      <w:r>
        <w:rPr>
          <w:spacing w:val="39"/>
          <w:w w:val="105"/>
        </w:rPr>
        <w:t> </w:t>
      </w:r>
      <w:r>
        <w:rPr>
          <w:w w:val="105"/>
        </w:rPr>
        <w:t>(In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event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tax</w:t>
      </w:r>
      <w:r>
        <w:rPr>
          <w:spacing w:val="21"/>
          <w:w w:val="105"/>
        </w:rPr>
        <w:t> </w:t>
      </w:r>
      <w:r>
        <w:rPr>
          <w:w w:val="105"/>
        </w:rPr>
        <w:t>identification</w:t>
      </w:r>
      <w:r>
        <w:rPr>
          <w:spacing w:val="24"/>
          <w:w w:val="105"/>
        </w:rPr>
        <w:t> </w:t>
      </w:r>
      <w:r>
        <w:rPr>
          <w:w w:val="105"/>
        </w:rPr>
        <w:t>number</w:t>
      </w:r>
      <w:r>
        <w:rPr>
          <w:spacing w:val="21"/>
          <w:w w:val="105"/>
        </w:rPr>
        <w:t> </w:t>
      </w:r>
      <w:r>
        <w:rPr>
          <w:w w:val="105"/>
        </w:rPr>
        <w:t>must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w w:val="107"/>
        </w:rPr>
        <w:t> </w:t>
      </w:r>
      <w:r>
        <w:rPr>
          <w:w w:val="105"/>
        </w:rPr>
        <w:t>obtained,</w:t>
      </w:r>
      <w:r>
        <w:rPr>
          <w:spacing w:val="11"/>
          <w:w w:val="105"/>
        </w:rPr>
        <w:t> </w:t>
      </w:r>
      <w:r>
        <w:rPr>
          <w:w w:val="105"/>
        </w:rPr>
        <w:t>please</w:t>
      </w:r>
      <w:r>
        <w:rPr>
          <w:spacing w:val="28"/>
          <w:w w:val="105"/>
        </w:rPr>
        <w:t> </w:t>
      </w:r>
      <w:r>
        <w:rPr>
          <w:w w:val="105"/>
        </w:rPr>
        <w:t>call</w:t>
      </w:r>
      <w:r>
        <w:rPr>
          <w:spacing w:val="20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Form</w:t>
      </w:r>
      <w:r>
        <w:rPr>
          <w:spacing w:val="33"/>
          <w:w w:val="105"/>
        </w:rPr>
        <w:t> </w:t>
      </w:r>
      <w:r>
        <w:rPr>
          <w:w w:val="105"/>
        </w:rPr>
        <w:t>SS-4.)</w:t>
      </w:r>
      <w:r>
        <w:rPr/>
      </w:r>
    </w:p>
    <w:p>
      <w:pPr>
        <w:pStyle w:val="BodyText"/>
        <w:tabs>
          <w:tab w:pos="2307" w:val="left" w:leader="none"/>
        </w:tabs>
        <w:spacing w:line="272" w:lineRule="auto" w:before="8"/>
        <w:ind w:left="2314" w:right="694" w:hanging="711"/>
        <w:jc w:val="left"/>
      </w:pPr>
      <w:r>
        <w:rPr>
          <w:w w:val="105"/>
        </w:rPr>
        <w:t>D</w:t>
        <w:tab/>
        <w:t>Attach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statement</w:t>
      </w:r>
      <w:r>
        <w:rPr>
          <w:spacing w:val="21"/>
          <w:w w:val="105"/>
        </w:rPr>
        <w:t> </w:t>
      </w:r>
      <w:r>
        <w:rPr>
          <w:w w:val="105"/>
        </w:rPr>
        <w:t>naming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applicable</w:t>
      </w:r>
      <w:r>
        <w:rPr>
          <w:spacing w:val="12"/>
          <w:w w:val="105"/>
        </w:rPr>
        <w:t> </w:t>
      </w:r>
      <w:r>
        <w:rPr>
          <w:w w:val="105"/>
        </w:rPr>
        <w:t>treaty</w:t>
      </w:r>
      <w:r>
        <w:rPr>
          <w:spacing w:val="-1"/>
          <w:w w:val="105"/>
        </w:rPr>
        <w:t> </w:t>
      </w:r>
      <w:r>
        <w:rPr>
          <w:w w:val="105"/>
        </w:rPr>
        <w:t>provision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its</w:t>
      </w:r>
      <w:r>
        <w:rPr>
          <w:spacing w:val="12"/>
          <w:w w:val="105"/>
        </w:rPr>
        <w:t> </w:t>
      </w:r>
      <w:r>
        <w:rPr>
          <w:w w:val="105"/>
        </w:rPr>
        <w:t>application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your</w:t>
      </w:r>
      <w:r>
        <w:rPr>
          <w:w w:val="105"/>
        </w:rPr>
        <w:t> organization.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500" w:val="left" w:leader="none"/>
        </w:tabs>
        <w:spacing w:line="240" w:lineRule="auto" w:before="71"/>
        <w:ind w:left="871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organization</w:t>
      </w:r>
      <w:r>
        <w:rPr>
          <w:spacing w:val="34"/>
          <w:w w:val="105"/>
        </w:rPr>
        <w:t> </w:t>
      </w:r>
      <w:r>
        <w:rPr>
          <w:w w:val="105"/>
        </w:rPr>
        <w:t>can</w:t>
      </w:r>
      <w:r>
        <w:rPr>
          <w:spacing w:val="8"/>
          <w:w w:val="105"/>
        </w:rPr>
        <w:t> </w:t>
      </w:r>
      <w:r>
        <w:rPr>
          <w:w w:val="105"/>
        </w:rPr>
        <w:t>demonstrate</w:t>
      </w:r>
      <w:r>
        <w:rPr>
          <w:spacing w:val="23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could</w:t>
      </w:r>
      <w:r>
        <w:rPr>
          <w:spacing w:val="19"/>
          <w:w w:val="105"/>
        </w:rPr>
        <w:t> </w:t>
      </w:r>
      <w:r>
        <w:rPr>
          <w:w w:val="105"/>
        </w:rPr>
        <w:t>qualify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U.S.</w:t>
      </w:r>
      <w:r>
        <w:rPr>
          <w:spacing w:val="20"/>
          <w:w w:val="105"/>
        </w:rPr>
        <w:t> </w:t>
      </w:r>
      <w:r>
        <w:rPr>
          <w:w w:val="105"/>
        </w:rPr>
        <w:t>tax</w:t>
      </w:r>
      <w:r>
        <w:rPr>
          <w:spacing w:val="21"/>
          <w:w w:val="105"/>
        </w:rPr>
        <w:t> </w:t>
      </w:r>
      <w:r>
        <w:rPr>
          <w:w w:val="105"/>
        </w:rPr>
        <w:t>exempt</w:t>
      </w:r>
      <w:r>
        <w:rPr>
          <w:spacing w:val="20"/>
          <w:w w:val="105"/>
        </w:rPr>
        <w:t> </w:t>
      </w:r>
      <w:r>
        <w:rPr>
          <w:w w:val="105"/>
        </w:rPr>
        <w:t>organization.</w:t>
      </w:r>
      <w:r>
        <w:rPr/>
      </w:r>
    </w:p>
    <w:p>
      <w:pPr>
        <w:pStyle w:val="BodyText"/>
        <w:tabs>
          <w:tab w:pos="2322" w:val="left" w:leader="none"/>
        </w:tabs>
        <w:spacing w:line="240" w:lineRule="auto" w:before="27"/>
        <w:ind w:left="1604" w:right="0"/>
        <w:jc w:val="left"/>
      </w:pPr>
      <w:r>
        <w:rPr>
          <w:w w:val="105"/>
        </w:rPr>
        <w:t>D</w:t>
        <w:tab/>
        <w:t>Complete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return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attached</w:t>
      </w:r>
      <w:r>
        <w:rPr>
          <w:spacing w:val="17"/>
          <w:w w:val="105"/>
        </w:rPr>
        <w:t> </w:t>
      </w:r>
      <w:r>
        <w:rPr>
          <w:w w:val="105"/>
        </w:rPr>
        <w:t>Form</w:t>
      </w:r>
      <w:r>
        <w:rPr>
          <w:spacing w:val="15"/>
          <w:w w:val="105"/>
        </w:rPr>
        <w:t> </w:t>
      </w:r>
      <w:r>
        <w:rPr>
          <w:w w:val="105"/>
        </w:rPr>
        <w:t>W-SEXP.</w:t>
      </w:r>
      <w:r>
        <w:rPr/>
      </w:r>
    </w:p>
    <w:p>
      <w:pPr>
        <w:pStyle w:val="BodyText"/>
        <w:tabs>
          <w:tab w:pos="2322" w:val="left" w:leader="none"/>
        </w:tabs>
        <w:spacing w:line="265" w:lineRule="auto" w:before="34"/>
        <w:ind w:left="2329" w:right="211" w:hanging="711"/>
        <w:jc w:val="left"/>
      </w:pPr>
      <w:r>
        <w:rPr>
          <w:w w:val="105"/>
        </w:rPr>
        <w:t>D</w:t>
        <w:tab/>
        <w:t>Attach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determination</w:t>
      </w:r>
      <w:r>
        <w:rPr>
          <w:spacing w:val="31"/>
          <w:w w:val="105"/>
        </w:rPr>
        <w:t> </w:t>
      </w:r>
      <w:r>
        <w:rPr>
          <w:w w:val="105"/>
        </w:rPr>
        <w:t>letter</w:t>
      </w:r>
      <w:r>
        <w:rPr>
          <w:spacing w:val="15"/>
          <w:w w:val="105"/>
        </w:rPr>
        <w:t> </w:t>
      </w:r>
      <w:r>
        <w:rPr>
          <w:w w:val="105"/>
        </w:rPr>
        <w:t>from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IRS</w:t>
      </w:r>
      <w:r>
        <w:rPr>
          <w:spacing w:val="18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opinion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U.S.</w:t>
      </w:r>
      <w:r>
        <w:rPr>
          <w:spacing w:val="19"/>
          <w:w w:val="105"/>
        </w:rPr>
        <w:t> </w:t>
      </w:r>
      <w:r>
        <w:rPr>
          <w:w w:val="105"/>
        </w:rPr>
        <w:t>counsel</w:t>
      </w:r>
      <w:r>
        <w:rPr>
          <w:spacing w:val="14"/>
          <w:w w:val="105"/>
        </w:rPr>
        <w:t> </w:t>
      </w:r>
      <w:r>
        <w:rPr>
          <w:w w:val="105"/>
        </w:rPr>
        <w:t>concluding</w:t>
      </w:r>
      <w:r>
        <w:rPr>
          <w:spacing w:val="34"/>
          <w:w w:val="105"/>
        </w:rPr>
        <w:t> </w:t>
      </w:r>
      <w:r>
        <w:rPr>
          <w:w w:val="105"/>
        </w:rPr>
        <w:t>Section</w:t>
      </w:r>
      <w:r>
        <w:rPr>
          <w:w w:val="106"/>
        </w:rPr>
        <w:t> </w:t>
      </w:r>
      <w:r>
        <w:rPr>
          <w:w w:val="105"/>
        </w:rPr>
        <w:t>501(c)(3)</w:t>
      </w:r>
      <w:r>
        <w:rPr>
          <w:spacing w:val="31"/>
          <w:w w:val="105"/>
        </w:rPr>
        <w:t> </w:t>
      </w:r>
      <w:r>
        <w:rPr>
          <w:w w:val="105"/>
        </w:rPr>
        <w:t>exempt</w:t>
      </w:r>
      <w:r>
        <w:rPr>
          <w:spacing w:val="35"/>
          <w:w w:val="105"/>
        </w:rPr>
        <w:t> </w:t>
      </w:r>
      <w:r>
        <w:rPr>
          <w:w w:val="105"/>
        </w:rPr>
        <w:t>status.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20" w:h="15800"/>
          <w:pgMar w:top="740" w:bottom="0" w:left="600" w:right="560"/>
        </w:sectPr>
      </w:pPr>
    </w:p>
    <w:p>
      <w:pPr>
        <w:pStyle w:val="BodyText"/>
        <w:tabs>
          <w:tab w:pos="1514" w:val="left" w:leader="none"/>
        </w:tabs>
        <w:spacing w:line="240" w:lineRule="auto" w:before="71"/>
        <w:ind w:left="879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w w:val="105"/>
        </w:rPr>
        <w:t>No</w:t>
      </w:r>
      <w:r>
        <w:rPr>
          <w:spacing w:val="33"/>
          <w:w w:val="105"/>
        </w:rPr>
        <w:t> </w:t>
      </w:r>
      <w:r>
        <w:rPr>
          <w:w w:val="105"/>
        </w:rPr>
        <w:t>exceptions</w:t>
      </w:r>
      <w:r>
        <w:rPr>
          <w:spacing w:val="28"/>
          <w:w w:val="105"/>
        </w:rPr>
        <w:t> </w:t>
      </w:r>
      <w:r>
        <w:rPr>
          <w:w w:val="105"/>
        </w:rPr>
        <w:t>apply.</w:t>
      </w:r>
      <w:r>
        <w:rPr/>
      </w:r>
    </w:p>
    <w:p>
      <w:pPr>
        <w:pStyle w:val="BodyText"/>
        <w:spacing w:line="240" w:lineRule="auto" w:before="41"/>
        <w:ind w:left="1604" w:right="0"/>
        <w:jc w:val="left"/>
      </w:pPr>
      <w:r>
        <w:rPr>
          <w:w w:val="110"/>
        </w:rPr>
        <w:t>Disclose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amount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21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funds</w:t>
      </w:r>
      <w:r>
        <w:rPr>
          <w:spacing w:val="-8"/>
          <w:w w:val="110"/>
        </w:rPr>
        <w:t> </w:t>
      </w:r>
      <w:r>
        <w:rPr>
          <w:w w:val="110"/>
        </w:rPr>
        <w:t>allocated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activities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18"/>
          <w:w w:val="110"/>
        </w:rPr>
        <w:t> </w:t>
      </w:r>
      <w:r>
        <w:rPr>
          <w:w w:val="110"/>
        </w:rPr>
        <w:t>the</w:t>
      </w:r>
      <w:r>
        <w:rPr>
          <w:spacing w:val="-18"/>
          <w:w w:val="110"/>
        </w:rPr>
        <w:t> </w:t>
      </w:r>
      <w:r>
        <w:rPr>
          <w:w w:val="110"/>
        </w:rPr>
        <w:t>U.S.</w:t>
      </w:r>
      <w:r>
        <w:rPr/>
      </w:r>
    </w:p>
    <w:p>
      <w:pPr>
        <w:pStyle w:val="Heading1"/>
        <w:numPr>
          <w:ilvl w:val="0"/>
          <w:numId w:val="2"/>
        </w:numPr>
        <w:tabs>
          <w:tab w:pos="887" w:val="left" w:leader="none"/>
        </w:tabs>
        <w:spacing w:line="240" w:lineRule="auto" w:before="186" w:after="0"/>
        <w:ind w:left="886" w:right="0" w:hanging="725"/>
        <w:jc w:val="left"/>
        <w:rPr>
          <w:b w:val="0"/>
          <w:bCs w:val="0"/>
          <w:u w:val="none"/>
        </w:rPr>
      </w:pPr>
      <w:r>
        <w:rPr>
          <w:u w:val="single" w:color="000000"/>
        </w:rPr>
        <w:t>Purpose</w:t>
      </w:r>
      <w:r>
        <w:rPr>
          <w:spacing w:val="28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20"/>
          <w:u w:val="single" w:color="000000"/>
        </w:rPr>
        <w:t> </w:t>
      </w:r>
      <w:r>
        <w:rPr>
          <w:u w:val="single" w:color="000000"/>
        </w:rPr>
        <w:t>grant: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1"/>
          <w:szCs w:val="31"/>
        </w:rPr>
      </w:pPr>
      <w:r>
        <w:rPr/>
        <w:br w:type="column"/>
      </w:r>
      <w:r>
        <w:rPr>
          <w:rFonts w:ascii="Times New Roman"/>
          <w:b/>
          <w:sz w:val="31"/>
        </w:rPr>
      </w:r>
    </w:p>
    <w:p>
      <w:pPr>
        <w:tabs>
          <w:tab w:pos="1841" w:val="left" w:leader="none"/>
        </w:tabs>
        <w:spacing w:line="307" w:lineRule="exact" w:before="0"/>
        <w:ind w:left="161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Courier New"/>
          <w:spacing w:val="-49"/>
          <w:w w:val="135"/>
          <w:position w:val="-5"/>
          <w:sz w:val="23"/>
        </w:rPr>
        <w:t>-</w:t>
      </w:r>
      <w:r>
        <w:rPr>
          <w:rFonts w:ascii="Times New Roman"/>
          <w:w w:val="135"/>
          <w:sz w:val="22"/>
        </w:rPr>
        <w:t>%</w:t>
      </w:r>
      <w:r>
        <w:rPr>
          <w:rFonts w:ascii="Times New Roman"/>
          <w:spacing w:val="-39"/>
          <w:w w:val="135"/>
          <w:sz w:val="22"/>
        </w:rPr>
        <w:t> </w:t>
      </w:r>
      <w:r>
        <w:rPr>
          <w:rFonts w:ascii="Times New Roman"/>
          <w:w w:val="125"/>
          <w:sz w:val="22"/>
        </w:rPr>
        <w:t>or</w:t>
      </w:r>
      <w:r>
        <w:rPr>
          <w:rFonts w:ascii="Times New Roman"/>
          <w:spacing w:val="-27"/>
          <w:w w:val="125"/>
          <w:sz w:val="22"/>
        </w:rPr>
        <w:t> </w:t>
      </w:r>
      <w:r>
        <w:rPr>
          <w:rFonts w:ascii="Times New Roman"/>
          <w:spacing w:val="-20"/>
          <w:w w:val="135"/>
          <w:sz w:val="22"/>
        </w:rPr>
        <w:t>$</w:t>
      </w:r>
      <w:r>
        <w:rPr>
          <w:rFonts w:ascii="Times New Roman"/>
          <w:w w:val="135"/>
          <w:position w:val="-5"/>
          <w:sz w:val="27"/>
        </w:rPr>
        <w:t>-</w:t>
        <w:tab/>
      </w:r>
      <w:r>
        <w:rPr>
          <w:rFonts w:ascii="Times New Roman"/>
          <w:w w:val="420"/>
          <w:position w:val="-5"/>
          <w:sz w:val="27"/>
        </w:rPr>
        <w:t>-</w:t>
      </w:r>
      <w:r>
        <w:rPr>
          <w:rFonts w:ascii="Times New Roman"/>
          <w:sz w:val="27"/>
        </w:rPr>
      </w:r>
    </w:p>
    <w:p>
      <w:pPr>
        <w:spacing w:line="191" w:lineRule="exact" w:before="0"/>
        <w:ind w:left="114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(U.S.</w:t>
      </w:r>
      <w:r>
        <w:rPr>
          <w:rFonts w:ascii="Times New Roman"/>
          <w:spacing w:val="-3"/>
          <w:w w:val="105"/>
          <w:sz w:val="19"/>
        </w:rPr>
        <w:t> </w:t>
      </w:r>
      <w:r>
        <w:rPr>
          <w:rFonts w:ascii="Times New Roman"/>
          <w:w w:val="105"/>
          <w:sz w:val="19"/>
        </w:rPr>
        <w:t>dollars)</w:t>
      </w:r>
      <w:r>
        <w:rPr>
          <w:rFonts w:ascii="Times New Roman"/>
          <w:sz w:val="19"/>
        </w:rPr>
      </w:r>
    </w:p>
    <w:p>
      <w:pPr>
        <w:spacing w:after="0" w:line="191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20" w:h="15800"/>
          <w:pgMar w:top="740" w:bottom="0" w:left="600" w:right="560"/>
          <w:cols w:num="2" w:equalWidth="0">
            <w:col w:w="7933" w:space="726"/>
            <w:col w:w="2401"/>
          </w:cols>
        </w:sectPr>
      </w:pPr>
    </w:p>
    <w:p>
      <w:pPr>
        <w:pStyle w:val="BodyText"/>
        <w:numPr>
          <w:ilvl w:val="1"/>
          <w:numId w:val="2"/>
        </w:numPr>
        <w:tabs>
          <w:tab w:pos="1612" w:val="left" w:leader="none"/>
          <w:tab w:pos="6629" w:val="left" w:leader="none"/>
          <w:tab w:pos="8065" w:val="left" w:leader="none"/>
        </w:tabs>
        <w:spacing w:line="265" w:lineRule="auto" w:before="16" w:after="0"/>
        <w:ind w:left="1611" w:right="363" w:hanging="718"/>
        <w:jc w:val="left"/>
      </w:pPr>
      <w:r>
        <w:rPr>
          <w:w w:val="105"/>
        </w:rPr>
        <w:t>Will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proceeds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requested</w:t>
      </w:r>
      <w:r>
        <w:rPr>
          <w:spacing w:val="33"/>
          <w:w w:val="105"/>
        </w:rPr>
        <w:t> </w:t>
      </w:r>
      <w:r>
        <w:rPr>
          <w:w w:val="105"/>
        </w:rPr>
        <w:t>grant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28"/>
          <w:w w:val="105"/>
        </w:rPr>
        <w:t> </w:t>
      </w:r>
      <w:r>
        <w:rPr>
          <w:w w:val="105"/>
        </w:rPr>
        <w:t>exclusively</w:t>
      </w:r>
      <w:r>
        <w:rPr>
          <w:spacing w:val="19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religious,</w:t>
      </w:r>
      <w:r>
        <w:rPr>
          <w:spacing w:val="30"/>
          <w:w w:val="105"/>
        </w:rPr>
        <w:t> </w:t>
      </w:r>
      <w:r>
        <w:rPr>
          <w:w w:val="105"/>
        </w:rPr>
        <w:t>charitable,</w:t>
      </w:r>
      <w:r>
        <w:rPr>
          <w:spacing w:val="27"/>
          <w:w w:val="105"/>
        </w:rPr>
        <w:t> </w:t>
      </w:r>
      <w:r>
        <w:rPr>
          <w:w w:val="105"/>
        </w:rPr>
        <w:t>scientific,</w:t>
      </w:r>
      <w:r>
        <w:rPr>
          <w:w w:val="106"/>
        </w:rPr>
        <w:t> </w:t>
      </w:r>
      <w:r>
        <w:rPr>
          <w:w w:val="105"/>
        </w:rPr>
        <w:t>literary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educational</w:t>
      </w:r>
      <w:r>
        <w:rPr>
          <w:spacing w:val="24"/>
          <w:w w:val="105"/>
        </w:rPr>
        <w:t> </w:t>
      </w:r>
      <w:r>
        <w:rPr>
          <w:w w:val="105"/>
        </w:rPr>
        <w:t>purposes?</w:t>
        <w:tab/>
        <w:t>Yes </w:t>
      </w:r>
      <w:r>
        <w:rPr>
          <w:spacing w:val="41"/>
          <w:w w:val="105"/>
        </w:rPr>
        <w:t> </w:t>
      </w:r>
      <w:r>
        <w:rPr>
          <w:w w:val="105"/>
        </w:rPr>
        <w:t>D</w:t>
        <w:tab/>
        <w:t>No </w:t>
      </w:r>
      <w:r>
        <w:rPr>
          <w:spacing w:val="42"/>
          <w:w w:val="105"/>
        </w:rPr>
        <w:t> </w:t>
      </w:r>
      <w:r>
        <w:rPr>
          <w:w w:val="105"/>
        </w:rPr>
        <w:t>D</w:t>
      </w:r>
      <w:r>
        <w:rPr/>
      </w:r>
    </w:p>
    <w:p>
      <w:pPr>
        <w:pStyle w:val="BodyText"/>
        <w:numPr>
          <w:ilvl w:val="0"/>
          <w:numId w:val="3"/>
        </w:numPr>
        <w:tabs>
          <w:tab w:pos="1612" w:val="left" w:leader="none"/>
        </w:tabs>
        <w:spacing w:line="254" w:lineRule="exact" w:before="0" w:after="0"/>
        <w:ind w:left="1611" w:right="0" w:hanging="718"/>
        <w:jc w:val="left"/>
      </w:pPr>
      <w:r>
        <w:rPr>
          <w:w w:val="105"/>
        </w:rPr>
        <w:t>Will</w:t>
      </w:r>
      <w:r>
        <w:rPr>
          <w:spacing w:val="11"/>
          <w:w w:val="105"/>
        </w:rPr>
        <w:t> </w:t>
      </w:r>
      <w:r>
        <w:rPr>
          <w:w w:val="105"/>
        </w:rPr>
        <w:t>any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requested</w:t>
      </w:r>
      <w:r>
        <w:rPr>
          <w:spacing w:val="34"/>
          <w:w w:val="105"/>
        </w:rPr>
        <w:t> </w:t>
      </w:r>
      <w:r>
        <w:rPr>
          <w:w w:val="105"/>
        </w:rPr>
        <w:t>grant</w:t>
      </w:r>
      <w:r>
        <w:rPr>
          <w:spacing w:val="15"/>
          <w:w w:val="105"/>
        </w:rPr>
        <w:t> </w:t>
      </w:r>
      <w:r>
        <w:rPr>
          <w:w w:val="105"/>
        </w:rPr>
        <w:t>funds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13"/>
          <w:w w:val="105"/>
        </w:rPr>
        <w:t> </w:t>
      </w:r>
      <w:r>
        <w:rPr>
          <w:w w:val="105"/>
        </w:rPr>
        <w:t>used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carry</w:t>
      </w:r>
      <w:r>
        <w:rPr>
          <w:spacing w:val="3"/>
          <w:w w:val="105"/>
        </w:rPr>
        <w:t> </w:t>
      </w:r>
      <w:r>
        <w:rPr>
          <w:w w:val="105"/>
        </w:rPr>
        <w:t>out</w:t>
      </w:r>
      <w:r>
        <w:rPr>
          <w:spacing w:val="3"/>
          <w:w w:val="105"/>
        </w:rPr>
        <w:t> </w:t>
      </w:r>
      <w:r>
        <w:rPr>
          <w:w w:val="105"/>
        </w:rPr>
        <w:t>propaganda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attempt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influence</w:t>
      </w:r>
      <w:r>
        <w:rPr/>
      </w:r>
    </w:p>
    <w:p>
      <w:pPr>
        <w:pStyle w:val="BodyText"/>
        <w:tabs>
          <w:tab w:pos="6629" w:val="left" w:leader="none"/>
          <w:tab w:pos="8065" w:val="left" w:leader="none"/>
        </w:tabs>
        <w:spacing w:line="259" w:lineRule="auto" w:before="34"/>
        <w:ind w:right="640"/>
        <w:jc w:val="left"/>
      </w:pPr>
      <w:r>
        <w:rPr>
          <w:w w:val="110"/>
        </w:rPr>
        <w:t>legislation,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influence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outcome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19"/>
          <w:w w:val="110"/>
        </w:rPr>
        <w:t> </w:t>
      </w:r>
      <w:r>
        <w:rPr>
          <w:w w:val="110"/>
        </w:rPr>
        <w:t>any</w:t>
      </w:r>
      <w:r>
        <w:rPr>
          <w:spacing w:val="-14"/>
          <w:w w:val="110"/>
        </w:rPr>
        <w:t> </w:t>
      </w:r>
      <w:r>
        <w:rPr>
          <w:w w:val="110"/>
        </w:rPr>
        <w:t>election,</w:t>
      </w:r>
      <w:r>
        <w:rPr>
          <w:spacing w:val="-17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carry</w:t>
      </w:r>
      <w:r>
        <w:rPr>
          <w:spacing w:val="-18"/>
          <w:w w:val="110"/>
        </w:rPr>
        <w:t> </w:t>
      </w:r>
      <w:r>
        <w:rPr>
          <w:w w:val="110"/>
        </w:rPr>
        <w:t>on</w:t>
      </w:r>
      <w:r>
        <w:rPr>
          <w:spacing w:val="-16"/>
          <w:w w:val="110"/>
        </w:rPr>
        <w:t> </w:t>
      </w:r>
      <w:r>
        <w:rPr>
          <w:w w:val="110"/>
        </w:rPr>
        <w:t>any</w:t>
      </w:r>
      <w:r>
        <w:rPr>
          <w:spacing w:val="-25"/>
          <w:w w:val="110"/>
        </w:rPr>
        <w:t> </w:t>
      </w:r>
      <w:r>
        <w:rPr>
          <w:w w:val="110"/>
        </w:rPr>
        <w:t>voter</w:t>
      </w:r>
      <w:r>
        <w:rPr>
          <w:spacing w:val="30"/>
          <w:w w:val="110"/>
        </w:rPr>
        <w:t> </w:t>
      </w:r>
      <w:r>
        <w:rPr>
          <w:w w:val="110"/>
        </w:rPr>
        <w:t>registration</w:t>
      </w:r>
      <w:r>
        <w:rPr>
          <w:spacing w:val="-3"/>
          <w:w w:val="110"/>
        </w:rPr>
        <w:t> </w:t>
      </w:r>
      <w:r>
        <w:rPr>
          <w:w w:val="110"/>
        </w:rPr>
        <w:t>drive</w:t>
      </w:r>
      <w:r>
        <w:rPr>
          <w:w w:val="108"/>
        </w:rPr>
        <w:t> </w:t>
      </w:r>
      <w:r>
        <w:rPr>
          <w:w w:val="110"/>
        </w:rPr>
        <w:t>or</w:t>
      </w:r>
      <w:r>
        <w:rPr>
          <w:spacing w:val="-17"/>
          <w:w w:val="110"/>
        </w:rPr>
        <w:t> </w:t>
      </w:r>
      <w:r>
        <w:rPr>
          <w:w w:val="110"/>
        </w:rPr>
        <w:t>invest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24"/>
          <w:w w:val="110"/>
        </w:rPr>
        <w:t> </w:t>
      </w:r>
      <w:r>
        <w:rPr>
          <w:w w:val="110"/>
        </w:rPr>
        <w:t>commercial</w:t>
      </w:r>
      <w:r>
        <w:rPr>
          <w:spacing w:val="-8"/>
          <w:w w:val="110"/>
        </w:rPr>
        <w:t> </w:t>
      </w:r>
      <w:r>
        <w:rPr>
          <w:w w:val="110"/>
        </w:rPr>
        <w:t>venture?</w:t>
        <w:tab/>
        <w:t>Yes </w:t>
      </w:r>
      <w:r>
        <w:rPr>
          <w:spacing w:val="10"/>
          <w:w w:val="110"/>
        </w:rPr>
        <w:t> </w:t>
      </w:r>
      <w:r>
        <w:rPr>
          <w:w w:val="110"/>
        </w:rPr>
        <w:t>D</w:t>
        <w:tab/>
        <w:t>No </w:t>
      </w:r>
      <w:r>
        <w:rPr>
          <w:spacing w:val="15"/>
          <w:w w:val="110"/>
        </w:rPr>
        <w:t> </w:t>
      </w:r>
      <w:r>
        <w:rPr>
          <w:w w:val="110"/>
        </w:rPr>
        <w:t>D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622" w:val="left" w:leader="none"/>
        </w:tabs>
        <w:spacing w:line="20" w:lineRule="atLeast"/>
        <w:ind w:left="3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1"/>
          <w:sz w:val="2"/>
        </w:rPr>
        <w:pict>
          <v:group style="width:279.7pt;height:.75pt;mso-position-horizontal-relative:char;mso-position-vertical-relative:line" coordorigin="0,0" coordsize="5594,15">
            <v:group style="position:absolute;left:7;top:7;width:5579;height:2" coordorigin="7,7" coordsize="5579,2">
              <v:shape style="position:absolute;left:7;top:7;width:5579;height:2" coordorigin="7,7" coordsize="5579,0" path="m7,7l5586,7e" filled="false" stroked="true" strokeweight=".717979pt" strokecolor="#000000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216.15pt;height:.75pt;mso-position-horizontal-relative:char;mso-position-vertical-relative:line" coordorigin="0,0" coordsize="4323,15">
            <v:group style="position:absolute;left:7;top:7;width:4308;height:2" coordorigin="7,7" coordsize="4308,2">
              <v:shape style="position:absolute;left:7;top:7;width:4308;height:2" coordorigin="7,7" coordsize="4308,0" path="m7,7l4315,7e" filled="false" stroked="true" strokeweight=".717979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644" w:val="left" w:leader="none"/>
        </w:tabs>
        <w:spacing w:before="10"/>
        <w:ind w:left="90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position w:val="1"/>
          <w:sz w:val="19"/>
        </w:rPr>
        <w:t>(Signature</w:t>
      </w:r>
      <w:r>
        <w:rPr>
          <w:rFonts w:ascii="Times New Roman"/>
          <w:spacing w:val="-3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is</w:t>
      </w:r>
      <w:r>
        <w:rPr>
          <w:rFonts w:ascii="Times New Roman"/>
          <w:spacing w:val="-14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Required)</w:t>
        <w:tab/>
      </w:r>
      <w:r>
        <w:rPr>
          <w:rFonts w:ascii="Times New Roman"/>
          <w:w w:val="105"/>
          <w:sz w:val="19"/>
        </w:rPr>
        <w:t>(Title)</w:t>
      </w:r>
      <w:r>
        <w:rPr>
          <w:rFonts w:ascii="Times New Roman"/>
          <w:sz w:val="19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6626" w:val="left" w:leader="none"/>
          <w:tab w:pos="8784" w:val="left" w:leader="none"/>
        </w:tabs>
        <w:spacing w:line="20" w:lineRule="atLeast"/>
        <w:ind w:left="34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1"/>
          <w:sz w:val="2"/>
        </w:rPr>
        <w:pict>
          <v:group style="width:279.7pt;height:.75pt;mso-position-horizontal-relative:char;mso-position-vertical-relative:line" coordorigin="0,0" coordsize="5594,15">
            <v:group style="position:absolute;left:7;top:7;width:5579;height:2" coordorigin="7,7" coordsize="5579,2">
              <v:shape style="position:absolute;left:7;top:7;width:5579;height:2" coordorigin="7,7" coordsize="5579,0" path="m7,7l5586,7e" filled="false" stroked="true" strokeweight=".717979pt" strokecolor="#000000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79.350pt;height:1.1pt;mso-position-horizontal-relative:char;mso-position-vertical-relative:line" coordorigin="0,0" coordsize="1587,22">
            <v:group style="position:absolute;left:11;top:11;width:1566;height:2" coordorigin="11,11" coordsize="1566,2">
              <v:shape style="position:absolute;left:11;top:11;width:1566;height:2" coordorigin="11,11" coordsize="1566,0" path="m11,11l1576,11e" filled="false" stroked="true" strokeweight="1.07696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8.45pt;height:.75pt;mso-position-horizontal-relative:char;mso-position-vertical-relative:line" coordorigin="0,0" coordsize="2169,15">
            <v:group style="position:absolute;left:7;top:7;width:2154;height:2" coordorigin="7,7" coordsize="2154,2">
              <v:shape style="position:absolute;left:7;top:7;width:2154;height:2" coordorigin="7,7" coordsize="2154,0" path="m7,7l2161,7e" filled="false" stroked="true" strokeweight=".717979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644" w:val="left" w:leader="none"/>
          <w:tab w:pos="8805" w:val="left" w:leader="none"/>
        </w:tabs>
        <w:spacing w:before="10"/>
        <w:ind w:left="90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position w:val="1"/>
          <w:sz w:val="19"/>
        </w:rPr>
        <w:t>(Printed</w:t>
      </w:r>
      <w:r>
        <w:rPr>
          <w:rFonts w:ascii="Times New Roman"/>
          <w:spacing w:val="-3"/>
          <w:w w:val="105"/>
          <w:position w:val="1"/>
          <w:sz w:val="19"/>
        </w:rPr>
        <w:t> </w:t>
      </w:r>
      <w:r>
        <w:rPr>
          <w:rFonts w:ascii="Arial"/>
          <w:spacing w:val="-27"/>
          <w:w w:val="105"/>
          <w:position w:val="1"/>
          <w:sz w:val="20"/>
        </w:rPr>
        <w:t>N</w:t>
      </w:r>
      <w:r>
        <w:rPr>
          <w:rFonts w:ascii="Times New Roman"/>
          <w:w w:val="105"/>
          <w:position w:val="1"/>
          <w:sz w:val="19"/>
        </w:rPr>
        <w:t>arue)</w:t>
        <w:tab/>
      </w:r>
      <w:r>
        <w:rPr>
          <w:rFonts w:ascii="Times New Roman"/>
          <w:position w:val="1"/>
          <w:sz w:val="19"/>
        </w:rPr>
        <w:t>(Date)</w:t>
        <w:tab/>
      </w:r>
      <w:r>
        <w:rPr>
          <w:rFonts w:ascii="Times New Roman"/>
          <w:w w:val="105"/>
          <w:sz w:val="19"/>
        </w:rPr>
        <w:t>(Bradley</w:t>
      </w:r>
      <w:r>
        <w:rPr>
          <w:rFonts w:ascii="Times New Roman"/>
          <w:spacing w:val="-11"/>
          <w:w w:val="105"/>
          <w:sz w:val="19"/>
        </w:rPr>
        <w:t> </w:t>
      </w:r>
      <w:r>
        <w:rPr>
          <w:rFonts w:ascii="Times New Roman"/>
          <w:w w:val="105"/>
          <w:sz w:val="19"/>
        </w:rPr>
        <w:t>ID#)</w:t>
      </w:r>
      <w:r>
        <w:rPr>
          <w:rFonts w:ascii="Times New Roman"/>
          <w:sz w:val="19"/>
        </w:rPr>
      </w:r>
    </w:p>
    <w:sectPr>
      <w:type w:val="continuous"/>
      <w:pgSz w:w="12220" w:h="15800"/>
      <w:pgMar w:top="740" w:bottom="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1611" w:hanging="718"/>
      </w:pPr>
      <w:rPr>
        <w:rFonts w:hint="default" w:ascii="Times New Roman" w:hAnsi="Times New Roman" w:eastAsia="Times New Roman"/>
        <w:w w:val="113"/>
        <w:position w:val="1"/>
        <w:sz w:val="23"/>
        <w:szCs w:val="23"/>
      </w:rPr>
    </w:lvl>
    <w:lvl w:ilvl="1">
      <w:start w:val="1"/>
      <w:numFmt w:val="bullet"/>
      <w:lvlText w:val="•"/>
      <w:lvlJc w:val="left"/>
      <w:pPr>
        <w:ind w:left="2556" w:hanging="7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01" w:hanging="7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5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0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5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0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25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0" w:hanging="718"/>
      </w:pPr>
      <w:rPr>
        <w:rFonts w:hint="default"/>
      </w:rPr>
    </w:lvl>
  </w:abstractNum>
  <w:abstractNum w:abstractNumId="1">
    <w:multiLevelType w:val="hybridMultilevel"/>
    <w:lvl w:ilvl="0">
      <w:start w:val="5"/>
      <w:numFmt w:val="lowerRoman"/>
      <w:lvlText w:val="%1."/>
      <w:lvlJc w:val="left"/>
      <w:pPr>
        <w:ind w:left="886" w:hanging="726"/>
        <w:jc w:val="left"/>
      </w:pPr>
      <w:rPr>
        <w:rFonts w:hint="default" w:ascii="Arial" w:hAnsi="Arial" w:eastAsia="Arial"/>
        <w:w w:val="99"/>
        <w:sz w:val="31"/>
        <w:szCs w:val="31"/>
      </w:rPr>
    </w:lvl>
    <w:lvl w:ilvl="1">
      <w:start w:val="1"/>
      <w:numFmt w:val="bullet"/>
      <w:lvlText w:val="•"/>
      <w:lvlJc w:val="left"/>
      <w:pPr>
        <w:ind w:left="1611" w:hanging="718"/>
      </w:pPr>
      <w:rPr>
        <w:rFonts w:hint="default" w:ascii="Times New Roman" w:hAnsi="Times New Roman" w:eastAsia="Times New Roman"/>
        <w:w w:val="118"/>
        <w:sz w:val="22"/>
        <w:szCs w:val="22"/>
      </w:rPr>
    </w:lvl>
    <w:lvl w:ilvl="2">
      <w:start w:val="1"/>
      <w:numFmt w:val="bullet"/>
      <w:lvlText w:val="•"/>
      <w:lvlJc w:val="left"/>
      <w:pPr>
        <w:ind w:left="2313" w:hanging="7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8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3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5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27" w:hanging="718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850" w:hanging="726"/>
        <w:jc w:val="left"/>
      </w:pPr>
      <w:rPr>
        <w:rFonts w:hint="default" w:ascii="Arial" w:hAnsi="Arial" w:eastAsia="Arial"/>
        <w:w w:val="181"/>
        <w:sz w:val="22"/>
        <w:szCs w:val="22"/>
      </w:rPr>
    </w:lvl>
    <w:lvl w:ilvl="1">
      <w:start w:val="1"/>
      <w:numFmt w:val="bullet"/>
      <w:lvlText w:val="•"/>
      <w:lvlJc w:val="left"/>
      <w:pPr>
        <w:ind w:left="857" w:hanging="7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1" w:hanging="7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4" w:hanging="7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7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5" w:hanging="7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9" w:hanging="7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2" w:hanging="72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2"/>
      <w:ind w:left="1611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7" w:hanging="725"/>
      <w:outlineLvl w:val="1"/>
    </w:pPr>
    <w:rPr>
      <w:rFonts w:ascii="Times New Roman" w:hAnsi="Times New Roman" w:eastAsia="Times New Roman"/>
      <w:b/>
      <w:bCs/>
      <w:sz w:val="23"/>
      <w:szCs w:val="23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2016-05-18T10:12:01Z</dcterms:created>
  <dcterms:modified xsi:type="dcterms:W3CDTF">2016-05-18T10:12:01Z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2004-10-28T00:00:00Z</vt:filetime>
  </property>
  <property fmtid="{D5CDD505-2E9C-101B-9397-08002B2CF9AE}" pid="3" name="LastSaved">
    <vt:filetime>2016-05-18T00:00:00Z</vt:filetime>
  </property>
</Properties>
</file>