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Pr="00395E22" w:rsidRDefault="007A1993" w:rsidP="00395E22">
      <w:pPr>
        <w:pStyle w:val="NoSpacing"/>
        <w:jc w:val="center"/>
        <w:rPr>
          <w:b/>
        </w:rPr>
      </w:pPr>
      <w:r w:rsidRPr="00395E22">
        <w:rPr>
          <w:b/>
        </w:rPr>
        <w:t>CHARTER FUND’S EXPENDITURE ACCOUNTING REPORTS</w:t>
      </w:r>
    </w:p>
    <w:p w:rsidR="00395E22" w:rsidRDefault="00395E22" w:rsidP="00395E22">
      <w:pPr>
        <w:pStyle w:val="NoSpacing"/>
        <w:jc w:val="center"/>
        <w:rPr>
          <w:b/>
        </w:rPr>
      </w:pPr>
      <w:r>
        <w:rPr>
          <w:b/>
        </w:rPr>
        <w:t>Notes</w:t>
      </w:r>
    </w:p>
    <w:p w:rsidR="00395E22" w:rsidRPr="00395E22" w:rsidRDefault="00395E22" w:rsidP="00395E22">
      <w:pPr>
        <w:pStyle w:val="NoSpacing"/>
        <w:jc w:val="center"/>
        <w:rPr>
          <w:b/>
        </w:rPr>
      </w:pPr>
    </w:p>
    <w:p w:rsidR="007A1993" w:rsidRPr="00395E22" w:rsidRDefault="007A1993" w:rsidP="00395E22">
      <w:pPr>
        <w:pStyle w:val="NoSpacing"/>
        <w:rPr>
          <w:sz w:val="24"/>
          <w:u w:val="single"/>
        </w:rPr>
      </w:pPr>
      <w:r w:rsidRPr="00395E22">
        <w:rPr>
          <w:sz w:val="24"/>
          <w:u w:val="single"/>
        </w:rPr>
        <w:t>$13,500,000</w:t>
      </w:r>
      <w:r w:rsidRPr="00395E22">
        <w:rPr>
          <w:sz w:val="24"/>
          <w:u w:val="single"/>
        </w:rPr>
        <w:tab/>
        <w:t>11/8/2005</w:t>
      </w:r>
    </w:p>
    <w:p w:rsidR="007A1993" w:rsidRPr="00395E22" w:rsidRDefault="007A1993" w:rsidP="00395E22">
      <w:pPr>
        <w:pStyle w:val="NoSpacing"/>
        <w:rPr>
          <w:sz w:val="24"/>
        </w:rPr>
      </w:pPr>
      <w:r w:rsidRPr="00395E22">
        <w:rPr>
          <w:sz w:val="24"/>
        </w:rPr>
        <w:t>2005 &amp; 2006 portion:  2/6/07 report states $1,090,900.20 expended; follow-up on $3,409,099.8 balance sent 7/13/07.  Report of 9/7/07 states additional funds of $1,169,982 expended.  Follow up in J</w:t>
      </w:r>
      <w:r w:rsidR="00325A6E" w:rsidRPr="00395E22">
        <w:rPr>
          <w:sz w:val="24"/>
        </w:rPr>
        <w:t xml:space="preserve">an '08 on $2,231,117.80 balance.  </w:t>
      </w:r>
      <w:r w:rsidRPr="00395E22">
        <w:rPr>
          <w:sz w:val="24"/>
        </w:rPr>
        <w:t xml:space="preserve">6/9/08 report states total spent of original grant is $3,341,024 of $4,500,000 paid, leaving a balance of $1,158,976.  Report also states $168,256 spent of 2007's $3,000,000 payment, leaving a balance of $2,831,744.  Followed up on balances July 15, 2008, </w:t>
      </w:r>
      <w:r w:rsidR="00325A6E" w:rsidRPr="00395E22">
        <w:rPr>
          <w:sz w:val="24"/>
        </w:rPr>
        <w:t xml:space="preserve">10/28/08 report states total of $5,102,987 expended against all funds awarded on this grant.  </w:t>
      </w:r>
      <w:proofErr w:type="gramStart"/>
      <w:r w:rsidRPr="00395E22">
        <w:rPr>
          <w:sz w:val="24"/>
        </w:rPr>
        <w:t>Follow</w:t>
      </w:r>
      <w:r w:rsidR="00325A6E" w:rsidRPr="00395E22">
        <w:rPr>
          <w:sz w:val="24"/>
        </w:rPr>
        <w:t>ed</w:t>
      </w:r>
      <w:r w:rsidRPr="00395E22">
        <w:rPr>
          <w:sz w:val="24"/>
        </w:rPr>
        <w:t xml:space="preserve"> up on balance of $2,397,013 in January and July, 2009</w:t>
      </w:r>
      <w:r w:rsidR="00325A6E" w:rsidRPr="00395E22">
        <w:rPr>
          <w:sz w:val="24"/>
        </w:rPr>
        <w:t>.</w:t>
      </w:r>
      <w:proofErr w:type="gramEnd"/>
      <w:r w:rsidR="00325A6E" w:rsidRPr="00395E22">
        <w:rPr>
          <w:sz w:val="24"/>
        </w:rPr>
        <w:t xml:space="preserve">  </w:t>
      </w:r>
      <w:r w:rsidRPr="00395E22">
        <w:rPr>
          <w:sz w:val="24"/>
        </w:rPr>
        <w:t xml:space="preserve">Running balance of $2,397,013, 2/25/11 report states $1,729,322 spent, leaving balance of $5,451,897 at 12/31/09.  </w:t>
      </w:r>
      <w:proofErr w:type="gramStart"/>
      <w:r w:rsidRPr="00395E22">
        <w:rPr>
          <w:sz w:val="24"/>
        </w:rPr>
        <w:t>Spent $2,179,455 (1/1/10-6/30/10) + $675,000 (7/1/10-12/31/10) for a total of $2,854,455 during 2010, leaving balance of $2,597,442 at 12/31/10.</w:t>
      </w:r>
      <w:proofErr w:type="gramEnd"/>
    </w:p>
    <w:p w:rsidR="00395E22" w:rsidRPr="00395E22" w:rsidRDefault="00395E22" w:rsidP="00395E22">
      <w:pPr>
        <w:pStyle w:val="NoSpacing"/>
        <w:rPr>
          <w:sz w:val="24"/>
        </w:rPr>
      </w:pPr>
    </w:p>
    <w:p w:rsidR="007A1993" w:rsidRPr="00395E22" w:rsidRDefault="007A1993" w:rsidP="00395E22">
      <w:pPr>
        <w:pStyle w:val="NoSpacing"/>
        <w:rPr>
          <w:sz w:val="24"/>
          <w:u w:val="single"/>
        </w:rPr>
      </w:pPr>
      <w:r w:rsidRPr="00395E22">
        <w:rPr>
          <w:sz w:val="24"/>
          <w:u w:val="single"/>
        </w:rPr>
        <w:t>$3,000,000</w:t>
      </w:r>
      <w:r w:rsidRPr="00395E22">
        <w:rPr>
          <w:sz w:val="24"/>
          <w:u w:val="single"/>
        </w:rPr>
        <w:tab/>
        <w:t>1/23/10</w:t>
      </w:r>
    </w:p>
    <w:p w:rsidR="007A1993" w:rsidRPr="00395E22" w:rsidRDefault="007A1993" w:rsidP="00395E22">
      <w:pPr>
        <w:pStyle w:val="NoSpacing"/>
        <w:rPr>
          <w:sz w:val="24"/>
        </w:rPr>
      </w:pPr>
      <w:proofErr w:type="gramStart"/>
      <w:r w:rsidRPr="00395E22">
        <w:rPr>
          <w:sz w:val="24"/>
        </w:rPr>
        <w:t>Sent 1/22/11.</w:t>
      </w:r>
      <w:proofErr w:type="gramEnd"/>
      <w:r w:rsidRPr="00395E22">
        <w:rPr>
          <w:sz w:val="24"/>
        </w:rPr>
        <w:t xml:space="preserve">  [$3M </w:t>
      </w:r>
      <w:proofErr w:type="spellStart"/>
      <w:proofErr w:type="gramStart"/>
      <w:r w:rsidRPr="00395E22">
        <w:rPr>
          <w:sz w:val="24"/>
        </w:rPr>
        <w:t>pd</w:t>
      </w:r>
      <w:proofErr w:type="spellEnd"/>
      <w:proofErr w:type="gramEnd"/>
      <w:r w:rsidRPr="00395E22">
        <w:rPr>
          <w:sz w:val="24"/>
        </w:rPr>
        <w:t xml:space="preserve"> 12/2/10 not included in previous 2010 spending reports.]  6/30/11 report states $1,769,183 spent and $1,230,817 remains.  Followed up July 27, 2011; 7/28/11 &amp; 11/17/11 report states no additional funds expended.  </w:t>
      </w:r>
      <w:proofErr w:type="gramStart"/>
      <w:r w:rsidRPr="00395E22">
        <w:rPr>
          <w:sz w:val="24"/>
        </w:rPr>
        <w:t>Followe</w:t>
      </w:r>
      <w:r w:rsidR="00A541EA" w:rsidRPr="00395E22">
        <w:rPr>
          <w:sz w:val="24"/>
        </w:rPr>
        <w:t>d up January 16, 2012 &amp; 7/12/12.</w:t>
      </w:r>
      <w:proofErr w:type="gramEnd"/>
    </w:p>
    <w:p w:rsidR="00395E22" w:rsidRPr="00395E22" w:rsidRDefault="00395E22" w:rsidP="00395E22">
      <w:pPr>
        <w:pStyle w:val="NoSpacing"/>
        <w:rPr>
          <w:sz w:val="24"/>
        </w:rPr>
      </w:pPr>
    </w:p>
    <w:p w:rsidR="007A1993" w:rsidRPr="00395E22" w:rsidRDefault="007A1993" w:rsidP="00395E22">
      <w:pPr>
        <w:pStyle w:val="NoSpacing"/>
        <w:rPr>
          <w:sz w:val="24"/>
          <w:u w:val="single"/>
        </w:rPr>
      </w:pPr>
      <w:r w:rsidRPr="00395E22">
        <w:rPr>
          <w:sz w:val="24"/>
          <w:u w:val="single"/>
        </w:rPr>
        <w:t>$3,000,000</w:t>
      </w:r>
      <w:r w:rsidRPr="00395E22">
        <w:rPr>
          <w:sz w:val="24"/>
          <w:u w:val="single"/>
        </w:rPr>
        <w:tab/>
        <w:t>11/8/11</w:t>
      </w:r>
    </w:p>
    <w:p w:rsidR="007A1993" w:rsidRPr="00395E22" w:rsidRDefault="007A1993" w:rsidP="00395E22">
      <w:pPr>
        <w:pStyle w:val="NoSpacing"/>
        <w:rPr>
          <w:sz w:val="24"/>
        </w:rPr>
      </w:pPr>
      <w:proofErr w:type="gramStart"/>
      <w:r w:rsidRPr="00395E22">
        <w:rPr>
          <w:sz w:val="24"/>
        </w:rPr>
        <w:t>Requested 1/16/12 &amp; 7/12/12.</w:t>
      </w:r>
      <w:proofErr w:type="gramEnd"/>
      <w:r w:rsidR="00A541EA" w:rsidRPr="00395E22">
        <w:rPr>
          <w:sz w:val="24"/>
        </w:rPr>
        <w:t xml:space="preserve">  Anticipate no funds expended since Charter received funds less than three weeks before end of 2011.</w:t>
      </w:r>
      <w:bookmarkStart w:id="0" w:name="_GoBack"/>
      <w:bookmarkEnd w:id="0"/>
    </w:p>
    <w:sectPr w:rsidR="007A1993" w:rsidRPr="00395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93"/>
    <w:rsid w:val="00105A83"/>
    <w:rsid w:val="00325A6E"/>
    <w:rsid w:val="00395E22"/>
    <w:rsid w:val="007A1993"/>
    <w:rsid w:val="00A5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E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5E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3</cp:revision>
  <dcterms:created xsi:type="dcterms:W3CDTF">2012-07-30T17:14:00Z</dcterms:created>
  <dcterms:modified xsi:type="dcterms:W3CDTF">2012-07-30T17:27:00Z</dcterms:modified>
</cp:coreProperties>
</file>